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24" w:rsidRPr="002629A0" w:rsidRDefault="00956E24" w:rsidP="00B43E3E">
      <w:pPr>
        <w:spacing w:after="0"/>
        <w:ind w:left="0"/>
        <w:rPr>
          <w:rFonts w:ascii="Arial" w:hAnsi="Arial" w:cs="Arial"/>
          <w:szCs w:val="24"/>
        </w:rPr>
      </w:pPr>
      <w:r w:rsidRPr="002629A0">
        <w:rPr>
          <w:rFonts w:ascii="Arial" w:hAnsi="Arial" w:cs="Arial"/>
          <w:szCs w:val="24"/>
        </w:rPr>
        <w:t xml:space="preserve">                                                                                                               </w:t>
      </w:r>
    </w:p>
    <w:p w:rsidR="00956E24" w:rsidRDefault="00956E24" w:rsidP="00B43E3E">
      <w:pPr>
        <w:spacing w:after="0"/>
        <w:ind w:left="0"/>
        <w:rPr>
          <w:rFonts w:ascii="Arial" w:hAnsi="Arial" w:cs="Arial"/>
          <w:szCs w:val="24"/>
        </w:rPr>
      </w:pPr>
    </w:p>
    <w:p w:rsidR="00956E24" w:rsidRDefault="00956E24" w:rsidP="00B43E3E">
      <w:pPr>
        <w:spacing w:after="0"/>
        <w:ind w:left="0"/>
        <w:rPr>
          <w:rFonts w:ascii="Arial" w:hAnsi="Arial" w:cs="Arial"/>
          <w:szCs w:val="24"/>
        </w:rPr>
      </w:pPr>
    </w:p>
    <w:p w:rsidR="0023432C" w:rsidRDefault="00956E24" w:rsidP="00B43E3E">
      <w:pPr>
        <w:spacing w:after="0"/>
        <w:ind w:left="0"/>
        <w:rPr>
          <w:rFonts w:ascii="Arial" w:hAnsi="Arial" w:cs="Arial"/>
          <w:b/>
          <w:szCs w:val="24"/>
        </w:rPr>
      </w:pPr>
      <w:r w:rsidRPr="00C01574">
        <w:rPr>
          <w:rFonts w:ascii="Arial" w:hAnsi="Arial" w:cs="Arial"/>
          <w:b/>
          <w:szCs w:val="24"/>
        </w:rPr>
        <w:t>U.A.T COMUNA Luizi-Călugăra,</w:t>
      </w:r>
    </w:p>
    <w:p w:rsidR="00956E24" w:rsidRDefault="0023432C" w:rsidP="00B43E3E">
      <w:pPr>
        <w:spacing w:after="0"/>
        <w:ind w:left="0"/>
        <w:rPr>
          <w:rFonts w:ascii="Arial" w:hAnsi="Arial" w:cs="Arial"/>
          <w:b/>
          <w:szCs w:val="24"/>
        </w:rPr>
      </w:pPr>
      <w:r>
        <w:rPr>
          <w:rFonts w:ascii="Arial" w:hAnsi="Arial" w:cs="Arial"/>
          <w:b/>
          <w:szCs w:val="24"/>
        </w:rPr>
        <w:t>J</w:t>
      </w:r>
      <w:r w:rsidR="00956E24" w:rsidRPr="00C01574">
        <w:rPr>
          <w:rFonts w:ascii="Arial" w:hAnsi="Arial" w:cs="Arial"/>
          <w:b/>
          <w:szCs w:val="24"/>
        </w:rPr>
        <w:t xml:space="preserve">udețul Bacău </w:t>
      </w:r>
    </w:p>
    <w:p w:rsidR="00061C7F" w:rsidRPr="00C01574" w:rsidRDefault="00061C7F" w:rsidP="00B43E3E">
      <w:pPr>
        <w:spacing w:after="0"/>
        <w:ind w:left="0"/>
        <w:rPr>
          <w:rFonts w:ascii="Arial" w:hAnsi="Arial" w:cs="Arial"/>
          <w:b/>
          <w:szCs w:val="24"/>
        </w:rPr>
      </w:pPr>
    </w:p>
    <w:p w:rsidR="00956E24" w:rsidRDefault="00956E24" w:rsidP="00B43E3E">
      <w:pPr>
        <w:spacing w:after="0"/>
        <w:ind w:left="0"/>
        <w:rPr>
          <w:rFonts w:ascii="Arial" w:hAnsi="Arial" w:cs="Arial"/>
          <w:b/>
          <w:szCs w:val="24"/>
        </w:rPr>
      </w:pPr>
      <w:r w:rsidRPr="00C01574">
        <w:rPr>
          <w:rFonts w:ascii="Arial" w:hAnsi="Arial" w:cs="Arial"/>
          <w:b/>
          <w:szCs w:val="24"/>
        </w:rPr>
        <w:t>Nr ..........................</w:t>
      </w:r>
      <w:bookmarkStart w:id="0" w:name="_GoBack"/>
      <w:bookmarkEnd w:id="0"/>
      <w:r w:rsidRPr="00C01574">
        <w:rPr>
          <w:rFonts w:ascii="Arial" w:hAnsi="Arial" w:cs="Arial"/>
          <w:b/>
          <w:szCs w:val="24"/>
        </w:rPr>
        <w:t>./..................</w:t>
      </w:r>
    </w:p>
    <w:p w:rsidR="00E640E5" w:rsidRDefault="00E640E5" w:rsidP="00B43E3E">
      <w:pPr>
        <w:spacing w:after="0"/>
        <w:ind w:left="0"/>
        <w:rPr>
          <w:rFonts w:ascii="Arial" w:hAnsi="Arial" w:cs="Arial"/>
          <w:b/>
          <w:szCs w:val="24"/>
        </w:rPr>
      </w:pPr>
    </w:p>
    <w:p w:rsidR="00C01574" w:rsidRPr="00C01574" w:rsidRDefault="00C01574" w:rsidP="00B43E3E">
      <w:pPr>
        <w:spacing w:after="0"/>
        <w:ind w:left="0"/>
        <w:rPr>
          <w:rFonts w:ascii="Arial" w:hAnsi="Arial" w:cs="Arial"/>
          <w:b/>
          <w:szCs w:val="24"/>
        </w:rPr>
      </w:pPr>
    </w:p>
    <w:p w:rsidR="00956E24" w:rsidRPr="004067B3" w:rsidRDefault="00956E24" w:rsidP="00B43E3E">
      <w:pPr>
        <w:spacing w:after="0" w:line="236" w:lineRule="auto"/>
        <w:ind w:left="0"/>
        <w:jc w:val="center"/>
        <w:rPr>
          <w:rFonts w:ascii="Arial" w:hAnsi="Arial" w:cs="Arial"/>
          <w:b/>
          <w:szCs w:val="24"/>
        </w:rPr>
      </w:pPr>
      <w:r w:rsidRPr="004067B3">
        <w:rPr>
          <w:rFonts w:ascii="Arial" w:hAnsi="Arial" w:cs="Arial"/>
          <w:b/>
          <w:szCs w:val="24"/>
        </w:rPr>
        <w:t>CONTRACT de închiriere pentru suprafețele de pășuni aflate în domeniul privat al UAT Luizi-Călugăra,județul Bacău</w:t>
      </w:r>
    </w:p>
    <w:p w:rsidR="00956E24" w:rsidRPr="002629A0" w:rsidRDefault="00956E24" w:rsidP="00B43E3E">
      <w:pPr>
        <w:spacing w:after="0"/>
        <w:ind w:left="0"/>
        <w:rPr>
          <w:rFonts w:ascii="Arial" w:hAnsi="Arial" w:cs="Arial"/>
          <w:szCs w:val="24"/>
        </w:rPr>
      </w:pPr>
    </w:p>
    <w:p w:rsidR="00956E24" w:rsidRPr="00E640E5" w:rsidRDefault="00956E24" w:rsidP="00E640E5">
      <w:pPr>
        <w:pStyle w:val="Listparagraf"/>
        <w:numPr>
          <w:ilvl w:val="0"/>
          <w:numId w:val="16"/>
        </w:numPr>
        <w:spacing w:after="0"/>
        <w:rPr>
          <w:rFonts w:ascii="Arial" w:hAnsi="Arial" w:cs="Arial"/>
          <w:b/>
          <w:szCs w:val="24"/>
          <w:lang w:val="en-US"/>
        </w:rPr>
      </w:pPr>
      <w:r w:rsidRPr="00E640E5">
        <w:rPr>
          <w:rFonts w:ascii="Arial" w:hAnsi="Arial" w:cs="Arial"/>
          <w:b/>
          <w:szCs w:val="24"/>
        </w:rPr>
        <w:t>Părțile contractante</w:t>
      </w:r>
      <w:r w:rsidR="00E640E5" w:rsidRPr="00E640E5">
        <w:rPr>
          <w:rFonts w:ascii="Arial" w:hAnsi="Arial" w:cs="Arial"/>
          <w:b/>
          <w:szCs w:val="24"/>
          <w:lang w:val="en-US"/>
        </w:rPr>
        <w:t>:</w:t>
      </w:r>
    </w:p>
    <w:p w:rsidR="00E640E5" w:rsidRPr="00E640E5" w:rsidRDefault="00E640E5" w:rsidP="00E640E5">
      <w:pPr>
        <w:pStyle w:val="Listparagraf"/>
        <w:spacing w:after="0"/>
        <w:ind w:left="1080"/>
        <w:rPr>
          <w:rFonts w:ascii="Arial" w:hAnsi="Arial" w:cs="Arial"/>
          <w:b/>
          <w:szCs w:val="24"/>
          <w:lang w:val="en-US"/>
        </w:rPr>
      </w:pPr>
    </w:p>
    <w:p w:rsidR="00956E24" w:rsidRDefault="00956E24" w:rsidP="00B43E3E">
      <w:pPr>
        <w:spacing w:after="0"/>
        <w:ind w:left="0" w:firstLine="269"/>
        <w:rPr>
          <w:rFonts w:ascii="Arial" w:hAnsi="Arial" w:cs="Arial"/>
          <w:szCs w:val="24"/>
        </w:rPr>
      </w:pPr>
      <w:r w:rsidRPr="002629A0">
        <w:rPr>
          <w:rFonts w:ascii="Arial" w:hAnsi="Arial" w:cs="Arial"/>
          <w:szCs w:val="24"/>
        </w:rPr>
        <w:t xml:space="preserve">1. </w:t>
      </w:r>
      <w:r w:rsidRPr="004067B3">
        <w:rPr>
          <w:rFonts w:ascii="Arial" w:hAnsi="Arial" w:cs="Arial"/>
          <w:b/>
          <w:szCs w:val="24"/>
        </w:rPr>
        <w:t>U.A.T Comuna  Luizi-Călugăra</w:t>
      </w:r>
      <w:r w:rsidRPr="002629A0">
        <w:rPr>
          <w:rFonts w:ascii="Arial" w:hAnsi="Arial" w:cs="Arial"/>
          <w:szCs w:val="24"/>
        </w:rPr>
        <w:t>,</w:t>
      </w:r>
      <w:r>
        <w:rPr>
          <w:rFonts w:ascii="Arial" w:hAnsi="Arial" w:cs="Arial"/>
          <w:szCs w:val="24"/>
        </w:rPr>
        <w:t xml:space="preserve"> județul Bacău ,</w:t>
      </w:r>
      <w:r w:rsidR="0066691F">
        <w:rPr>
          <w:rFonts w:ascii="Arial" w:hAnsi="Arial" w:cs="Arial"/>
          <w:szCs w:val="24"/>
        </w:rPr>
        <w:t xml:space="preserve"> cu sediul în sat Luizi Călugăra</w:t>
      </w:r>
      <w:r>
        <w:rPr>
          <w:rFonts w:ascii="Arial" w:hAnsi="Arial" w:cs="Arial"/>
          <w:szCs w:val="24"/>
        </w:rPr>
        <w:t xml:space="preserve"> </w:t>
      </w:r>
      <w:r w:rsidRPr="002629A0">
        <w:rPr>
          <w:rFonts w:ascii="Arial" w:hAnsi="Arial" w:cs="Arial"/>
          <w:szCs w:val="24"/>
        </w:rPr>
        <w:t xml:space="preserve"> telefon/fax</w:t>
      </w:r>
      <w:r>
        <w:rPr>
          <w:rFonts w:ascii="Arial" w:hAnsi="Arial" w:cs="Arial"/>
          <w:noProof/>
          <w:szCs w:val="24"/>
          <w:lang w:val="en-US" w:eastAsia="en-US"/>
        </w:rPr>
        <w:t xml:space="preserve"> 0234218011/218277 </w:t>
      </w:r>
      <w:r w:rsidRPr="002629A0">
        <w:rPr>
          <w:rFonts w:ascii="Arial" w:hAnsi="Arial" w:cs="Arial"/>
          <w:szCs w:val="24"/>
        </w:rPr>
        <w:t xml:space="preserve">având codul de înregistrare fiscală </w:t>
      </w:r>
      <w:r>
        <w:rPr>
          <w:rFonts w:ascii="Arial" w:hAnsi="Arial" w:cs="Arial"/>
          <w:szCs w:val="24"/>
        </w:rPr>
        <w:t xml:space="preserve">4535910 </w:t>
      </w:r>
      <w:r w:rsidRPr="002629A0">
        <w:rPr>
          <w:rFonts w:ascii="Arial" w:hAnsi="Arial" w:cs="Arial"/>
          <w:szCs w:val="24"/>
        </w:rPr>
        <w:t xml:space="preserve"> cont</w:t>
      </w:r>
      <w:r w:rsidR="001A0E1A">
        <w:rPr>
          <w:rFonts w:ascii="Arial" w:hAnsi="Arial" w:cs="Arial"/>
          <w:szCs w:val="24"/>
        </w:rPr>
        <w:t xml:space="preserve"> </w:t>
      </w:r>
      <w:r w:rsidR="00DC421F">
        <w:rPr>
          <w:rFonts w:ascii="Arial" w:hAnsi="Arial" w:cs="Arial"/>
          <w:szCs w:val="24"/>
        </w:rPr>
        <w:t>RO07TREZ06121A300530XXXX</w:t>
      </w:r>
      <w:r w:rsidRPr="002629A0">
        <w:rPr>
          <w:rFonts w:ascii="Arial" w:hAnsi="Arial" w:cs="Arial"/>
          <w:szCs w:val="24"/>
        </w:rPr>
        <w:t xml:space="preserve"> deschis la</w:t>
      </w:r>
      <w:r w:rsidR="0066691F">
        <w:rPr>
          <w:rFonts w:ascii="Arial" w:hAnsi="Arial" w:cs="Arial"/>
          <w:noProof/>
          <w:szCs w:val="24"/>
          <w:lang w:val="en-US" w:eastAsia="en-US"/>
        </w:rPr>
        <w:t xml:space="preserve"> Trezoreria Bacău, </w:t>
      </w:r>
      <w:r w:rsidRPr="002629A0">
        <w:rPr>
          <w:rFonts w:ascii="Arial" w:hAnsi="Arial" w:cs="Arial"/>
          <w:szCs w:val="24"/>
        </w:rPr>
        <w:t>reprezentat legal prin primar</w:t>
      </w:r>
      <w:r>
        <w:rPr>
          <w:rFonts w:ascii="Arial" w:hAnsi="Arial" w:cs="Arial"/>
          <w:szCs w:val="24"/>
        </w:rPr>
        <w:t xml:space="preserve"> </w:t>
      </w:r>
      <w:r w:rsidRPr="007A34BA">
        <w:rPr>
          <w:rFonts w:ascii="Arial" w:hAnsi="Arial" w:cs="Arial"/>
          <w:b/>
          <w:i/>
          <w:szCs w:val="24"/>
        </w:rPr>
        <w:t>David Edmond Leonard</w:t>
      </w:r>
      <w:r w:rsidRPr="002629A0">
        <w:rPr>
          <w:rFonts w:ascii="Arial" w:hAnsi="Arial" w:cs="Arial"/>
          <w:szCs w:val="24"/>
        </w:rPr>
        <w:t xml:space="preserve"> în calitate de locator, și:</w:t>
      </w:r>
    </w:p>
    <w:p w:rsidR="00D75432" w:rsidRPr="002629A0" w:rsidRDefault="00D75432" w:rsidP="00B43E3E">
      <w:pPr>
        <w:spacing w:after="0"/>
        <w:ind w:left="0" w:firstLine="269"/>
        <w:rPr>
          <w:rFonts w:ascii="Arial" w:hAnsi="Arial" w:cs="Arial"/>
          <w:szCs w:val="24"/>
        </w:rPr>
      </w:pPr>
    </w:p>
    <w:p w:rsidR="00956E24" w:rsidRDefault="00956E24" w:rsidP="00B43E3E">
      <w:pPr>
        <w:spacing w:after="0" w:line="231" w:lineRule="auto"/>
        <w:ind w:left="0" w:firstLine="250"/>
        <w:rPr>
          <w:rFonts w:ascii="Arial" w:hAnsi="Arial" w:cs="Arial"/>
          <w:szCs w:val="24"/>
        </w:rPr>
      </w:pPr>
      <w:r w:rsidRPr="002629A0">
        <w:rPr>
          <w:rFonts w:ascii="Arial" w:hAnsi="Arial" w:cs="Arial"/>
          <w:szCs w:val="24"/>
        </w:rPr>
        <w:t>2</w:t>
      </w:r>
      <w:r w:rsidR="0023432C">
        <w:rPr>
          <w:rFonts w:ascii="Arial" w:hAnsi="Arial" w:cs="Arial"/>
          <w:szCs w:val="24"/>
        </w:rPr>
        <w:t xml:space="preserve"> </w:t>
      </w:r>
      <w:r w:rsidR="003E4768">
        <w:rPr>
          <w:rFonts w:ascii="Arial" w:hAnsi="Arial" w:cs="Arial"/>
          <w:b/>
          <w:szCs w:val="24"/>
        </w:rPr>
        <w:t xml:space="preserve"> </w:t>
      </w:r>
      <w:r w:rsidR="00A958D3">
        <w:rPr>
          <w:rFonts w:ascii="Arial" w:hAnsi="Arial" w:cs="Arial"/>
          <w:b/>
          <w:szCs w:val="24"/>
        </w:rPr>
        <w:t>……………….</w:t>
      </w:r>
      <w:r w:rsidRPr="002629A0">
        <w:rPr>
          <w:rFonts w:ascii="Arial" w:hAnsi="Arial" w:cs="Arial"/>
          <w:szCs w:val="24"/>
        </w:rPr>
        <w:t>cu exploatația* ) în localitatea</w:t>
      </w:r>
      <w:r w:rsidR="00E40D1F">
        <w:rPr>
          <w:rFonts w:ascii="Arial" w:hAnsi="Arial" w:cs="Arial"/>
          <w:szCs w:val="24"/>
        </w:rPr>
        <w:t xml:space="preserve"> </w:t>
      </w:r>
      <w:r w:rsidR="00A958D3">
        <w:rPr>
          <w:rFonts w:ascii="Arial" w:hAnsi="Arial" w:cs="Arial"/>
          <w:szCs w:val="24"/>
        </w:rPr>
        <w:t>……………….</w:t>
      </w:r>
      <w:r w:rsidR="008335B6">
        <w:rPr>
          <w:rFonts w:ascii="Arial" w:hAnsi="Arial" w:cs="Arial"/>
          <w:szCs w:val="24"/>
        </w:rPr>
        <w:t xml:space="preserve"> Comuna </w:t>
      </w:r>
      <w:proofErr w:type="spellStart"/>
      <w:r w:rsidR="008335B6">
        <w:rPr>
          <w:rFonts w:ascii="Arial" w:hAnsi="Arial" w:cs="Arial"/>
          <w:szCs w:val="24"/>
        </w:rPr>
        <w:t>Luizi</w:t>
      </w:r>
      <w:proofErr w:type="spellEnd"/>
      <w:r w:rsidR="008335B6">
        <w:rPr>
          <w:rFonts w:ascii="Arial" w:hAnsi="Arial" w:cs="Arial"/>
          <w:szCs w:val="24"/>
        </w:rPr>
        <w:t xml:space="preserve"> </w:t>
      </w:r>
      <w:proofErr w:type="spellStart"/>
      <w:r w:rsidR="008335B6">
        <w:rPr>
          <w:rFonts w:ascii="Arial" w:hAnsi="Arial" w:cs="Arial"/>
          <w:szCs w:val="24"/>
        </w:rPr>
        <w:t>Călugăra</w:t>
      </w:r>
      <w:proofErr w:type="spellEnd"/>
      <w:r w:rsidR="008335B6">
        <w:rPr>
          <w:rFonts w:ascii="Arial" w:hAnsi="Arial" w:cs="Arial"/>
          <w:szCs w:val="24"/>
        </w:rPr>
        <w:t>,</w:t>
      </w:r>
      <w:r w:rsidRPr="002629A0">
        <w:rPr>
          <w:rFonts w:ascii="Arial" w:hAnsi="Arial" w:cs="Arial"/>
          <w:szCs w:val="24"/>
        </w:rPr>
        <w:tab/>
        <w:t>județul</w:t>
      </w:r>
      <w:r w:rsidR="0023432C">
        <w:rPr>
          <w:rFonts w:ascii="Arial" w:hAnsi="Arial" w:cs="Arial"/>
          <w:noProof/>
          <w:szCs w:val="24"/>
          <w:lang w:val="en-US" w:eastAsia="en-US"/>
        </w:rPr>
        <w:t xml:space="preserve"> Bacău </w:t>
      </w:r>
      <w:r w:rsidR="0023432C">
        <w:rPr>
          <w:rFonts w:ascii="Arial" w:hAnsi="Arial" w:cs="Arial"/>
          <w:szCs w:val="24"/>
        </w:rPr>
        <w:t>având CNP</w:t>
      </w:r>
      <w:r w:rsidR="0023432C">
        <w:rPr>
          <w:rFonts w:ascii="Arial" w:hAnsi="Arial" w:cs="Arial"/>
          <w:noProof/>
          <w:szCs w:val="24"/>
          <w:lang w:val="en-US" w:eastAsia="en-US"/>
        </w:rPr>
        <w:t xml:space="preserve"> </w:t>
      </w:r>
      <w:r w:rsidR="00A958D3">
        <w:rPr>
          <w:rFonts w:ascii="Arial" w:hAnsi="Arial" w:cs="Arial"/>
          <w:noProof/>
          <w:szCs w:val="24"/>
          <w:lang w:val="en-US" w:eastAsia="en-US"/>
        </w:rPr>
        <w:t>……………………</w:t>
      </w:r>
      <w:r w:rsidR="004067B3">
        <w:rPr>
          <w:rFonts w:ascii="Arial" w:hAnsi="Arial" w:cs="Arial"/>
          <w:b/>
          <w:noProof/>
          <w:szCs w:val="24"/>
          <w:lang w:val="en-US" w:eastAsia="en-US"/>
        </w:rPr>
        <w:t xml:space="preserve"> </w:t>
      </w:r>
      <w:r w:rsidR="0023432C">
        <w:rPr>
          <w:rFonts w:ascii="Arial" w:hAnsi="Arial" w:cs="Arial"/>
          <w:noProof/>
          <w:szCs w:val="24"/>
          <w:lang w:val="en-US" w:eastAsia="en-US"/>
        </w:rPr>
        <w:t xml:space="preserve"> </w:t>
      </w:r>
      <w:r w:rsidRPr="002629A0">
        <w:rPr>
          <w:rFonts w:ascii="Arial" w:hAnsi="Arial" w:cs="Arial"/>
          <w:szCs w:val="24"/>
        </w:rPr>
        <w:t xml:space="preserve">nr. din Registrul național al exploatațiilor (RNE) </w:t>
      </w:r>
      <w:r w:rsidR="003E4768">
        <w:rPr>
          <w:rFonts w:ascii="Arial" w:hAnsi="Arial" w:cs="Arial"/>
          <w:b/>
          <w:noProof/>
          <w:szCs w:val="24"/>
          <w:lang w:val="en-US" w:eastAsia="en-US"/>
        </w:rPr>
        <w:t>RO</w:t>
      </w:r>
      <w:r w:rsidR="00A958D3">
        <w:rPr>
          <w:rFonts w:ascii="Arial" w:hAnsi="Arial" w:cs="Arial"/>
          <w:b/>
          <w:noProof/>
          <w:szCs w:val="24"/>
          <w:lang w:val="en-US" w:eastAsia="en-US"/>
        </w:rPr>
        <w:t>………………………</w:t>
      </w:r>
      <w:r w:rsidR="004067B3">
        <w:rPr>
          <w:rFonts w:ascii="Arial" w:hAnsi="Arial" w:cs="Arial"/>
          <w:noProof/>
          <w:szCs w:val="24"/>
          <w:lang w:val="en-US" w:eastAsia="en-US"/>
        </w:rPr>
        <w:t xml:space="preserve">, </w:t>
      </w:r>
      <w:r w:rsidR="00AB6E8E">
        <w:rPr>
          <w:rFonts w:ascii="Arial" w:hAnsi="Arial" w:cs="Arial"/>
          <w:szCs w:val="24"/>
        </w:rPr>
        <w:t xml:space="preserve"> telefon </w:t>
      </w:r>
      <w:r w:rsidR="00A958D3">
        <w:rPr>
          <w:rFonts w:ascii="Arial" w:hAnsi="Arial" w:cs="Arial"/>
          <w:szCs w:val="24"/>
        </w:rPr>
        <w:t>………………….</w:t>
      </w:r>
      <w:proofErr w:type="spellStart"/>
      <w:r w:rsidRPr="002629A0">
        <w:rPr>
          <w:rFonts w:ascii="Arial" w:hAnsi="Arial" w:cs="Arial"/>
          <w:szCs w:val="24"/>
        </w:rPr>
        <w:t>eprezentată</w:t>
      </w:r>
      <w:proofErr w:type="spellEnd"/>
      <w:r w:rsidRPr="002629A0">
        <w:rPr>
          <w:rFonts w:ascii="Arial" w:hAnsi="Arial" w:cs="Arial"/>
          <w:szCs w:val="24"/>
        </w:rPr>
        <w:t xml:space="preserve"> prin</w:t>
      </w:r>
      <w:r w:rsidR="0023432C">
        <w:rPr>
          <w:rFonts w:ascii="Arial" w:hAnsi="Arial" w:cs="Arial"/>
          <w:szCs w:val="24"/>
        </w:rPr>
        <w:t xml:space="preserve"> </w:t>
      </w:r>
      <w:r w:rsidR="00017C07">
        <w:rPr>
          <w:rFonts w:ascii="Arial" w:hAnsi="Arial" w:cs="Arial"/>
          <w:szCs w:val="24"/>
        </w:rPr>
        <w:t>,,,,,,,,,,,,,,,,,,,,,,,,,,,,,,,,,,,,,</w:t>
      </w:r>
      <w:r w:rsidRPr="002629A0">
        <w:rPr>
          <w:rFonts w:ascii="Arial" w:hAnsi="Arial" w:cs="Arial"/>
          <w:szCs w:val="24"/>
        </w:rPr>
        <w:t xml:space="preserve">în </w:t>
      </w:r>
      <w:r w:rsidR="00E40D1F">
        <w:rPr>
          <w:rFonts w:ascii="Arial" w:hAnsi="Arial" w:cs="Arial"/>
          <w:szCs w:val="24"/>
        </w:rPr>
        <w:t xml:space="preserve">calitate de locatar, la data de </w:t>
      </w:r>
      <w:r w:rsidR="00017C07">
        <w:rPr>
          <w:rFonts w:ascii="Arial" w:hAnsi="Arial" w:cs="Arial"/>
          <w:szCs w:val="24"/>
        </w:rPr>
        <w:t>………………………………</w:t>
      </w:r>
      <w:r w:rsidRPr="002629A0">
        <w:rPr>
          <w:rFonts w:ascii="Arial" w:hAnsi="Arial" w:cs="Arial"/>
          <w:szCs w:val="24"/>
        </w:rPr>
        <w:t xml:space="preserve">la sediul locatorului în temeiul prevederilor </w:t>
      </w:r>
      <w:r w:rsidRPr="002629A0">
        <w:rPr>
          <w:rFonts w:ascii="Arial" w:hAnsi="Arial" w:cs="Arial"/>
          <w:szCs w:val="24"/>
          <w:u w:val="single" w:color="000000"/>
        </w:rPr>
        <w:t>Codului civil</w:t>
      </w:r>
      <w:r w:rsidRPr="002629A0">
        <w:rPr>
          <w:rFonts w:ascii="Arial" w:hAnsi="Arial" w:cs="Arial"/>
          <w:szCs w:val="24"/>
        </w:rPr>
        <w:t>, OUG nr.57/2019 privind Codul administrativ, precum și al Hotărârii Consiliului Local Luizi-Călugăra,</w:t>
      </w:r>
      <w:r w:rsidR="00C01574">
        <w:rPr>
          <w:rFonts w:ascii="Arial" w:hAnsi="Arial" w:cs="Arial"/>
          <w:szCs w:val="24"/>
        </w:rPr>
        <w:t xml:space="preserve"> </w:t>
      </w:r>
      <w:r w:rsidRPr="002629A0">
        <w:rPr>
          <w:rFonts w:ascii="Arial" w:hAnsi="Arial" w:cs="Arial"/>
          <w:szCs w:val="24"/>
        </w:rPr>
        <w:t>județul Bacău de aprobare a închirierii nr</w:t>
      </w:r>
      <w:r w:rsidR="00C01574">
        <w:rPr>
          <w:rFonts w:ascii="Arial" w:hAnsi="Arial" w:cs="Arial"/>
          <w:noProof/>
          <w:szCs w:val="24"/>
          <w:lang w:val="en-US" w:eastAsia="en-US"/>
        </w:rPr>
        <w:t>. 03</w:t>
      </w:r>
      <w:r w:rsidRPr="002629A0">
        <w:rPr>
          <w:rFonts w:ascii="Arial" w:hAnsi="Arial" w:cs="Arial"/>
          <w:szCs w:val="24"/>
        </w:rPr>
        <w:t xml:space="preserve"> din</w:t>
      </w:r>
      <w:r w:rsidR="00C01574">
        <w:rPr>
          <w:rFonts w:ascii="Arial" w:hAnsi="Arial" w:cs="Arial"/>
          <w:szCs w:val="24"/>
        </w:rPr>
        <w:t xml:space="preserve"> 28.01.2021</w:t>
      </w:r>
      <w:r w:rsidR="00AA3E73">
        <w:rPr>
          <w:rFonts w:ascii="Arial" w:hAnsi="Arial" w:cs="Arial"/>
          <w:noProof/>
          <w:szCs w:val="24"/>
          <w:lang w:val="en-US" w:eastAsia="en-US"/>
        </w:rPr>
        <w:t xml:space="preserve"> </w:t>
      </w:r>
      <w:r w:rsidRPr="002629A0">
        <w:rPr>
          <w:rFonts w:ascii="Arial" w:hAnsi="Arial" w:cs="Arial"/>
          <w:szCs w:val="24"/>
        </w:rPr>
        <w:t>s-</w:t>
      </w:r>
      <w:proofErr w:type="gramStart"/>
      <w:r w:rsidRPr="002629A0">
        <w:rPr>
          <w:rFonts w:ascii="Arial" w:hAnsi="Arial" w:cs="Arial"/>
          <w:szCs w:val="24"/>
        </w:rPr>
        <w:t>a</w:t>
      </w:r>
      <w:proofErr w:type="gramEnd"/>
      <w:r w:rsidRPr="002629A0">
        <w:rPr>
          <w:rFonts w:ascii="Arial" w:hAnsi="Arial" w:cs="Arial"/>
          <w:szCs w:val="24"/>
        </w:rPr>
        <w:t xml:space="preserve"> încheiat p</w:t>
      </w:r>
      <w:r w:rsidR="00AA3E73">
        <w:rPr>
          <w:rFonts w:ascii="Arial" w:hAnsi="Arial" w:cs="Arial"/>
          <w:szCs w:val="24"/>
        </w:rPr>
        <w:t>rezentul contract de închiriere</w:t>
      </w:r>
      <w:r w:rsidR="00E640E5">
        <w:rPr>
          <w:rFonts w:ascii="Arial" w:hAnsi="Arial" w:cs="Arial"/>
          <w:szCs w:val="24"/>
        </w:rPr>
        <w:t>.</w:t>
      </w:r>
    </w:p>
    <w:p w:rsidR="00E640E5" w:rsidRPr="002629A0" w:rsidRDefault="00E640E5" w:rsidP="00B43E3E">
      <w:pPr>
        <w:spacing w:after="0" w:line="231" w:lineRule="auto"/>
        <w:ind w:left="0" w:firstLine="250"/>
        <w:rPr>
          <w:rFonts w:ascii="Arial" w:hAnsi="Arial" w:cs="Arial"/>
          <w:szCs w:val="24"/>
        </w:rPr>
      </w:pPr>
    </w:p>
    <w:p w:rsidR="00956E24" w:rsidRPr="002629A0" w:rsidRDefault="00956E24" w:rsidP="00B43E3E">
      <w:pPr>
        <w:spacing w:after="0"/>
        <w:ind w:left="0"/>
        <w:rPr>
          <w:rFonts w:ascii="Arial" w:hAnsi="Arial" w:cs="Arial"/>
          <w:b/>
          <w:szCs w:val="24"/>
        </w:rPr>
      </w:pPr>
      <w:r w:rsidRPr="002629A0">
        <w:rPr>
          <w:rFonts w:ascii="Arial" w:hAnsi="Arial" w:cs="Arial"/>
          <w:b/>
          <w:szCs w:val="24"/>
        </w:rPr>
        <w:t>II. Obiectul contractului</w:t>
      </w:r>
    </w:p>
    <w:p w:rsidR="00956E24" w:rsidRPr="0023432C" w:rsidRDefault="00956E24" w:rsidP="00B43E3E">
      <w:pPr>
        <w:numPr>
          <w:ilvl w:val="0"/>
          <w:numId w:val="1"/>
        </w:numPr>
        <w:spacing w:after="0"/>
        <w:ind w:left="0" w:firstLine="238"/>
        <w:rPr>
          <w:rFonts w:ascii="Arial" w:hAnsi="Arial" w:cs="Arial"/>
          <w:szCs w:val="24"/>
        </w:rPr>
      </w:pPr>
      <w:r w:rsidRPr="002629A0">
        <w:rPr>
          <w:rFonts w:ascii="Arial" w:hAnsi="Arial" w:cs="Arial"/>
          <w:szCs w:val="24"/>
        </w:rPr>
        <w:t>Obiectul prezentului contract îl constituie închirierea pășunii aflate în domeniul privat al</w:t>
      </w:r>
      <w:r w:rsidR="0023432C">
        <w:rPr>
          <w:rFonts w:ascii="Arial" w:hAnsi="Arial" w:cs="Arial"/>
          <w:szCs w:val="24"/>
        </w:rPr>
        <w:t xml:space="preserve"> </w:t>
      </w:r>
      <w:r w:rsidRPr="0023432C">
        <w:rPr>
          <w:rFonts w:ascii="Arial" w:hAnsi="Arial" w:cs="Arial"/>
          <w:szCs w:val="24"/>
        </w:rPr>
        <w:t>UAT Luizi-Călugăra,  județul Bacău  pentru pășunatul unui număr</w:t>
      </w:r>
      <w:r w:rsidR="003E4768">
        <w:rPr>
          <w:rFonts w:ascii="Arial" w:hAnsi="Arial" w:cs="Arial"/>
          <w:szCs w:val="24"/>
        </w:rPr>
        <w:t xml:space="preserve"> de </w:t>
      </w:r>
      <w:r w:rsidR="000002DD">
        <w:rPr>
          <w:rFonts w:ascii="Arial" w:hAnsi="Arial" w:cs="Arial"/>
          <w:szCs w:val="24"/>
        </w:rPr>
        <w:t>…………</w:t>
      </w:r>
      <w:r w:rsidRPr="0023432C">
        <w:rPr>
          <w:rFonts w:ascii="Arial" w:hAnsi="Arial" w:cs="Arial"/>
          <w:szCs w:val="24"/>
        </w:rPr>
        <w:t xml:space="preserve"> animale din specia</w:t>
      </w:r>
      <w:r w:rsidR="00D82213">
        <w:rPr>
          <w:rFonts w:ascii="Arial" w:hAnsi="Arial" w:cs="Arial"/>
          <w:szCs w:val="24"/>
        </w:rPr>
        <w:t xml:space="preserve"> </w:t>
      </w:r>
      <w:r w:rsidRPr="0023432C">
        <w:rPr>
          <w:rFonts w:ascii="Arial" w:hAnsi="Arial" w:cs="Arial"/>
          <w:szCs w:val="24"/>
        </w:rPr>
        <w:t xml:space="preserve"> </w:t>
      </w:r>
      <w:r w:rsidR="000002DD">
        <w:rPr>
          <w:rFonts w:ascii="Arial" w:hAnsi="Arial" w:cs="Arial"/>
          <w:szCs w:val="24"/>
        </w:rPr>
        <w:t>……………..</w:t>
      </w:r>
      <w:r w:rsidR="00E47C55">
        <w:rPr>
          <w:rFonts w:ascii="Arial" w:hAnsi="Arial" w:cs="Arial"/>
          <w:szCs w:val="24"/>
        </w:rPr>
        <w:t xml:space="preserve">situată în trupul de pășune </w:t>
      </w:r>
      <w:r w:rsidR="000002DD">
        <w:rPr>
          <w:rFonts w:ascii="Arial" w:hAnsi="Arial" w:cs="Arial"/>
          <w:szCs w:val="24"/>
        </w:rPr>
        <w:t>……………….</w:t>
      </w:r>
      <w:r w:rsidR="00E47C55">
        <w:rPr>
          <w:rFonts w:ascii="Arial" w:hAnsi="Arial" w:cs="Arial"/>
          <w:szCs w:val="24"/>
        </w:rPr>
        <w:t xml:space="preserve"> </w:t>
      </w:r>
      <w:r w:rsidRPr="0023432C">
        <w:rPr>
          <w:rFonts w:ascii="Arial" w:hAnsi="Arial" w:cs="Arial"/>
          <w:szCs w:val="24"/>
        </w:rPr>
        <w:t xml:space="preserve"> în suprafață de </w:t>
      </w:r>
      <w:r w:rsidR="000002DD">
        <w:rPr>
          <w:rFonts w:ascii="Arial" w:hAnsi="Arial" w:cs="Arial"/>
          <w:b/>
          <w:szCs w:val="24"/>
        </w:rPr>
        <w:t>………………….</w:t>
      </w:r>
      <w:r w:rsidR="00E47C55" w:rsidRPr="00AA3E73">
        <w:rPr>
          <w:rFonts w:ascii="Arial" w:hAnsi="Arial" w:cs="Arial"/>
          <w:b/>
          <w:szCs w:val="24"/>
        </w:rPr>
        <w:t xml:space="preserve"> </w:t>
      </w:r>
      <w:r w:rsidRPr="00AA3E73">
        <w:rPr>
          <w:rFonts w:ascii="Arial" w:hAnsi="Arial" w:cs="Arial"/>
          <w:b/>
          <w:szCs w:val="24"/>
        </w:rPr>
        <w:t>ha,</w:t>
      </w:r>
      <w:r w:rsidR="00E40D1F">
        <w:rPr>
          <w:rFonts w:ascii="Arial" w:hAnsi="Arial" w:cs="Arial"/>
          <w:szCs w:val="24"/>
        </w:rPr>
        <w:t xml:space="preserve">  identificată în </w:t>
      </w:r>
      <w:r w:rsidR="000002DD">
        <w:rPr>
          <w:rFonts w:ascii="Arial" w:hAnsi="Arial" w:cs="Arial"/>
          <w:b/>
          <w:szCs w:val="24"/>
        </w:rPr>
        <w:t>……………………..</w:t>
      </w:r>
      <w:r w:rsidR="00E40D1F">
        <w:rPr>
          <w:rFonts w:ascii="Arial" w:hAnsi="Arial" w:cs="Arial"/>
          <w:szCs w:val="24"/>
        </w:rPr>
        <w:t xml:space="preserve"> și </w:t>
      </w:r>
      <w:r w:rsidRPr="0023432C">
        <w:rPr>
          <w:rFonts w:ascii="Arial" w:hAnsi="Arial" w:cs="Arial"/>
          <w:szCs w:val="24"/>
        </w:rPr>
        <w:t>din schița anexată care face parte din preze</w:t>
      </w:r>
      <w:r w:rsidR="00E47C55">
        <w:rPr>
          <w:rFonts w:ascii="Arial" w:hAnsi="Arial" w:cs="Arial"/>
          <w:szCs w:val="24"/>
        </w:rPr>
        <w:t xml:space="preserve">ntul contract </w:t>
      </w:r>
      <w:r w:rsidRPr="0023432C">
        <w:rPr>
          <w:rFonts w:ascii="Arial" w:hAnsi="Arial" w:cs="Arial"/>
          <w:szCs w:val="24"/>
        </w:rPr>
        <w:t>.</w:t>
      </w:r>
    </w:p>
    <w:p w:rsidR="00956E24" w:rsidRPr="002629A0" w:rsidRDefault="00956E24" w:rsidP="00B43E3E">
      <w:pPr>
        <w:numPr>
          <w:ilvl w:val="0"/>
          <w:numId w:val="1"/>
        </w:numPr>
        <w:spacing w:after="0"/>
        <w:ind w:left="0" w:firstLine="238"/>
        <w:rPr>
          <w:rFonts w:ascii="Arial" w:hAnsi="Arial" w:cs="Arial"/>
          <w:szCs w:val="24"/>
        </w:rPr>
      </w:pPr>
      <w:r w:rsidRPr="002629A0">
        <w:rPr>
          <w:rFonts w:ascii="Arial" w:hAnsi="Arial" w:cs="Arial"/>
          <w:szCs w:val="24"/>
        </w:rPr>
        <w:t>Predarea-primirea obiectului închirierii se efectuează pe bază de proces-verbal în termen de 5 zile de la data semnării contractului, proces-verbal care devine anexă la contract.</w:t>
      </w:r>
    </w:p>
    <w:p w:rsidR="00956E24" w:rsidRPr="002629A0" w:rsidRDefault="00956E24" w:rsidP="00B43E3E">
      <w:pPr>
        <w:numPr>
          <w:ilvl w:val="0"/>
          <w:numId w:val="1"/>
        </w:numPr>
        <w:spacing w:after="0"/>
        <w:ind w:left="0" w:firstLine="238"/>
        <w:rPr>
          <w:rFonts w:ascii="Arial" w:hAnsi="Arial" w:cs="Arial"/>
          <w:szCs w:val="24"/>
        </w:rPr>
      </w:pPr>
      <w:r w:rsidRPr="002629A0">
        <w:rPr>
          <w:rFonts w:ascii="Arial" w:hAnsi="Arial" w:cs="Arial"/>
          <w:szCs w:val="24"/>
        </w:rPr>
        <w:t>Categoriile de bunuri ce vor fi utilizate de locatar în derularea închirierii sunt următoarele:</w:t>
      </w:r>
    </w:p>
    <w:p w:rsidR="00956E24" w:rsidRPr="002629A0" w:rsidRDefault="00956E24" w:rsidP="00B43E3E">
      <w:pPr>
        <w:spacing w:after="0"/>
        <w:ind w:left="0" w:firstLine="235"/>
        <w:rPr>
          <w:rFonts w:ascii="Arial" w:hAnsi="Arial" w:cs="Arial"/>
          <w:szCs w:val="24"/>
        </w:rPr>
      </w:pPr>
      <w:r w:rsidRPr="002629A0">
        <w:rPr>
          <w:rFonts w:ascii="Arial" w:hAnsi="Arial" w:cs="Arial"/>
          <w:szCs w:val="24"/>
        </w:rPr>
        <w:t xml:space="preserve">a) bunuri de retur care revin de plin drept, gratuit și libere de orice sarcini locatorului la expirarea contractului: </w:t>
      </w:r>
      <w:proofErr w:type="spellStart"/>
      <w:r w:rsidRPr="002629A0">
        <w:rPr>
          <w:rFonts w:ascii="Arial" w:hAnsi="Arial" w:cs="Arial"/>
          <w:szCs w:val="24"/>
        </w:rPr>
        <w:t>p</w:t>
      </w:r>
      <w:r w:rsidR="0023432C">
        <w:rPr>
          <w:rFonts w:ascii="Arial" w:hAnsi="Arial" w:cs="Arial"/>
          <w:szCs w:val="24"/>
        </w:rPr>
        <w:t>așunea</w:t>
      </w:r>
      <w:proofErr w:type="spellEnd"/>
      <w:r w:rsidR="0023432C">
        <w:rPr>
          <w:rFonts w:ascii="Arial" w:hAnsi="Arial" w:cs="Arial"/>
          <w:szCs w:val="24"/>
        </w:rPr>
        <w:t xml:space="preserve"> </w:t>
      </w:r>
      <w:r w:rsidR="00622058">
        <w:rPr>
          <w:rFonts w:ascii="Arial" w:hAnsi="Arial" w:cs="Arial"/>
          <w:szCs w:val="24"/>
        </w:rPr>
        <w:t>………………</w:t>
      </w:r>
    </w:p>
    <w:p w:rsidR="00956E24" w:rsidRPr="002629A0" w:rsidRDefault="00956E24" w:rsidP="00B43E3E">
      <w:pPr>
        <w:spacing w:after="0"/>
        <w:ind w:left="0" w:firstLine="475"/>
        <w:rPr>
          <w:rFonts w:ascii="Arial" w:hAnsi="Arial" w:cs="Arial"/>
          <w:szCs w:val="24"/>
        </w:rPr>
      </w:pPr>
      <w:r w:rsidRPr="002629A0">
        <w:rPr>
          <w:rFonts w:ascii="Arial" w:hAnsi="Arial" w:cs="Arial"/>
          <w:szCs w:val="24"/>
        </w:rPr>
        <w:t>c) bunuri proprii care la expirarea contractului de închiriere rămân în proprietatea locatarului:</w:t>
      </w:r>
    </w:p>
    <w:p w:rsidR="00956E24" w:rsidRPr="002629A0" w:rsidRDefault="00956E24" w:rsidP="00B43E3E">
      <w:pPr>
        <w:numPr>
          <w:ilvl w:val="0"/>
          <w:numId w:val="2"/>
        </w:numPr>
        <w:spacing w:after="0"/>
        <w:ind w:left="0" w:firstLine="240"/>
        <w:rPr>
          <w:rFonts w:ascii="Arial" w:hAnsi="Arial" w:cs="Arial"/>
          <w:szCs w:val="24"/>
        </w:rPr>
      </w:pPr>
      <w:r w:rsidRPr="002629A0">
        <w:rPr>
          <w:rFonts w:ascii="Arial" w:hAnsi="Arial" w:cs="Arial"/>
          <w:szCs w:val="24"/>
        </w:rPr>
        <w:t>La încetarea contractului de închiriere din orice cauză, bunurile prevăzute la pct. 3. lit. a) se vor repartiza potrivit destinațiilor arătate la acest punct, locatarul fiind obligat să restituie, în deplină proprietate, liber de orice sarcină, bunul închiriat.</w:t>
      </w:r>
    </w:p>
    <w:p w:rsidR="00956E24" w:rsidRPr="002629A0" w:rsidRDefault="00956E24" w:rsidP="00B43E3E">
      <w:pPr>
        <w:numPr>
          <w:ilvl w:val="0"/>
          <w:numId w:val="2"/>
        </w:numPr>
        <w:spacing w:after="0"/>
        <w:ind w:left="0" w:firstLine="240"/>
        <w:rPr>
          <w:rFonts w:ascii="Arial" w:hAnsi="Arial" w:cs="Arial"/>
          <w:szCs w:val="24"/>
        </w:rPr>
      </w:pPr>
      <w:r w:rsidRPr="002629A0">
        <w:rPr>
          <w:rFonts w:ascii="Arial" w:hAnsi="Arial" w:cs="Arial"/>
          <w:szCs w:val="24"/>
        </w:rPr>
        <w:t>Obiectivele locatorului sunt:</w:t>
      </w:r>
    </w:p>
    <w:p w:rsidR="00956E24" w:rsidRPr="002629A0" w:rsidRDefault="00956E24" w:rsidP="00B43E3E">
      <w:pPr>
        <w:numPr>
          <w:ilvl w:val="0"/>
          <w:numId w:val="3"/>
        </w:numPr>
        <w:spacing w:after="0"/>
        <w:ind w:left="0" w:firstLine="235"/>
        <w:rPr>
          <w:rFonts w:ascii="Arial" w:hAnsi="Arial" w:cs="Arial"/>
          <w:szCs w:val="24"/>
        </w:rPr>
      </w:pPr>
      <w:r w:rsidRPr="002629A0">
        <w:rPr>
          <w:rFonts w:ascii="Arial" w:hAnsi="Arial" w:cs="Arial"/>
          <w:szCs w:val="24"/>
        </w:rPr>
        <w:t>menținerea suprafeței de pajiște;</w:t>
      </w:r>
    </w:p>
    <w:p w:rsidR="00956E24" w:rsidRPr="002629A0" w:rsidRDefault="00956E24" w:rsidP="00B43E3E">
      <w:pPr>
        <w:numPr>
          <w:ilvl w:val="0"/>
          <w:numId w:val="3"/>
        </w:numPr>
        <w:spacing w:after="0"/>
        <w:ind w:left="0"/>
        <w:rPr>
          <w:rFonts w:ascii="Arial" w:hAnsi="Arial" w:cs="Arial"/>
          <w:szCs w:val="24"/>
        </w:rPr>
      </w:pPr>
      <w:r w:rsidRPr="002629A0">
        <w:rPr>
          <w:rFonts w:ascii="Arial" w:hAnsi="Arial" w:cs="Arial"/>
          <w:szCs w:val="24"/>
        </w:rPr>
        <w:t>realizarea pășunatului rațional pe grupe de animale, cu scopul menținerii calității covorului vegetal;</w:t>
      </w:r>
    </w:p>
    <w:p w:rsidR="00956E24" w:rsidRDefault="00956E24" w:rsidP="00B43E3E">
      <w:pPr>
        <w:numPr>
          <w:ilvl w:val="0"/>
          <w:numId w:val="3"/>
        </w:numPr>
        <w:spacing w:after="0"/>
        <w:ind w:left="0" w:firstLine="235"/>
        <w:rPr>
          <w:rFonts w:ascii="Arial" w:hAnsi="Arial" w:cs="Arial"/>
          <w:szCs w:val="24"/>
        </w:rPr>
      </w:pPr>
      <w:r w:rsidRPr="002629A0">
        <w:rPr>
          <w:rFonts w:ascii="Arial" w:hAnsi="Arial" w:cs="Arial"/>
          <w:szCs w:val="24"/>
        </w:rPr>
        <w:t>creșterea producției de masă verde pe hectar de pajiște.</w:t>
      </w:r>
    </w:p>
    <w:p w:rsidR="00956E24" w:rsidRDefault="00956E24" w:rsidP="00B43E3E">
      <w:pPr>
        <w:spacing w:after="0"/>
        <w:ind w:left="0"/>
        <w:rPr>
          <w:rFonts w:ascii="Arial" w:hAnsi="Arial" w:cs="Arial"/>
          <w:szCs w:val="24"/>
        </w:rPr>
      </w:pPr>
    </w:p>
    <w:p w:rsidR="00E640E5" w:rsidRDefault="00E640E5" w:rsidP="00B43E3E">
      <w:pPr>
        <w:spacing w:after="0"/>
        <w:ind w:left="0"/>
        <w:rPr>
          <w:rFonts w:ascii="Arial" w:hAnsi="Arial" w:cs="Arial"/>
          <w:szCs w:val="24"/>
        </w:rPr>
      </w:pPr>
    </w:p>
    <w:p w:rsidR="00E640E5" w:rsidRDefault="00E640E5" w:rsidP="00B43E3E">
      <w:pPr>
        <w:spacing w:after="0"/>
        <w:ind w:left="0"/>
        <w:rPr>
          <w:rFonts w:ascii="Arial" w:hAnsi="Arial" w:cs="Arial"/>
          <w:szCs w:val="24"/>
        </w:rPr>
      </w:pPr>
    </w:p>
    <w:p w:rsidR="00E640E5" w:rsidRDefault="00E640E5" w:rsidP="00B43E3E">
      <w:pPr>
        <w:spacing w:after="0"/>
        <w:ind w:left="0"/>
        <w:rPr>
          <w:rFonts w:ascii="Arial" w:hAnsi="Arial" w:cs="Arial"/>
          <w:szCs w:val="24"/>
        </w:rPr>
      </w:pPr>
    </w:p>
    <w:p w:rsidR="004067B3" w:rsidRDefault="004067B3" w:rsidP="00B43E3E">
      <w:pPr>
        <w:spacing w:after="0"/>
        <w:ind w:left="0"/>
        <w:rPr>
          <w:rFonts w:ascii="Arial" w:hAnsi="Arial" w:cs="Arial"/>
          <w:szCs w:val="24"/>
        </w:rPr>
      </w:pPr>
    </w:p>
    <w:p w:rsidR="00956E24" w:rsidRPr="002629A0" w:rsidRDefault="00C01574" w:rsidP="00B43E3E">
      <w:pPr>
        <w:spacing w:after="0"/>
        <w:ind w:left="0"/>
        <w:rPr>
          <w:rFonts w:ascii="Arial" w:hAnsi="Arial" w:cs="Arial"/>
          <w:b/>
          <w:szCs w:val="24"/>
        </w:rPr>
      </w:pPr>
      <w:r>
        <w:rPr>
          <w:rFonts w:ascii="Arial" w:hAnsi="Arial" w:cs="Arial"/>
          <w:szCs w:val="24"/>
        </w:rPr>
        <w:t xml:space="preserve">  </w:t>
      </w:r>
      <w:r w:rsidR="00956E24" w:rsidRPr="002629A0">
        <w:rPr>
          <w:rFonts w:ascii="Arial" w:hAnsi="Arial" w:cs="Arial"/>
          <w:b/>
          <w:szCs w:val="24"/>
        </w:rPr>
        <w:t xml:space="preserve">  III. Durata contractului</w:t>
      </w:r>
    </w:p>
    <w:p w:rsidR="00956E24" w:rsidRPr="002629A0" w:rsidRDefault="00956E24" w:rsidP="00B43E3E">
      <w:pPr>
        <w:spacing w:after="0"/>
        <w:ind w:left="0"/>
        <w:rPr>
          <w:rFonts w:ascii="Arial" w:hAnsi="Arial" w:cs="Arial"/>
          <w:b/>
          <w:szCs w:val="24"/>
        </w:rPr>
      </w:pPr>
    </w:p>
    <w:p w:rsidR="0066691F" w:rsidRDefault="00956E24" w:rsidP="00B43E3E">
      <w:pPr>
        <w:numPr>
          <w:ilvl w:val="0"/>
          <w:numId w:val="4"/>
        </w:numPr>
        <w:spacing w:after="0"/>
        <w:ind w:left="0" w:hanging="327"/>
        <w:rPr>
          <w:rFonts w:ascii="Arial" w:hAnsi="Arial" w:cs="Arial"/>
          <w:szCs w:val="24"/>
        </w:rPr>
      </w:pPr>
      <w:r w:rsidRPr="002629A0">
        <w:rPr>
          <w:rFonts w:ascii="Arial" w:hAnsi="Arial" w:cs="Arial"/>
          <w:szCs w:val="24"/>
        </w:rPr>
        <w:t xml:space="preserve">Durata închirierii este de </w:t>
      </w:r>
      <w:r w:rsidRPr="00AA3E73">
        <w:rPr>
          <w:rFonts w:ascii="Arial" w:hAnsi="Arial" w:cs="Arial"/>
          <w:b/>
          <w:szCs w:val="24"/>
        </w:rPr>
        <w:t>7 ani</w:t>
      </w:r>
      <w:r w:rsidRPr="007A34BA">
        <w:rPr>
          <w:rFonts w:ascii="Arial" w:hAnsi="Arial" w:cs="Arial"/>
          <w:b/>
          <w:i/>
          <w:szCs w:val="24"/>
        </w:rPr>
        <w:t>,</w:t>
      </w:r>
      <w:r w:rsidRPr="002629A0">
        <w:rPr>
          <w:rFonts w:ascii="Arial" w:hAnsi="Arial" w:cs="Arial"/>
          <w:szCs w:val="24"/>
        </w:rPr>
        <w:t xml:space="preserve"> începând cu data semnării prezentului contract</w:t>
      </w:r>
      <w:r w:rsidR="004067B3">
        <w:rPr>
          <w:rFonts w:ascii="Arial" w:hAnsi="Arial" w:cs="Arial"/>
          <w:szCs w:val="24"/>
        </w:rPr>
        <w:t>, cu respectarea perioadei de păș</w:t>
      </w:r>
      <w:r w:rsidRPr="002629A0">
        <w:rPr>
          <w:rFonts w:ascii="Arial" w:hAnsi="Arial" w:cs="Arial"/>
          <w:szCs w:val="24"/>
        </w:rPr>
        <w:t>unat respectiv 01.05-01.11 a anului in curs.</w:t>
      </w:r>
    </w:p>
    <w:p w:rsidR="00956E24" w:rsidRDefault="00956E24" w:rsidP="00B43E3E">
      <w:pPr>
        <w:numPr>
          <w:ilvl w:val="0"/>
          <w:numId w:val="4"/>
        </w:numPr>
        <w:spacing w:after="0"/>
        <w:ind w:left="0" w:hanging="327"/>
        <w:rPr>
          <w:rFonts w:ascii="Arial" w:hAnsi="Arial" w:cs="Arial"/>
          <w:szCs w:val="24"/>
        </w:rPr>
      </w:pPr>
      <w:r w:rsidRPr="0066691F">
        <w:rPr>
          <w:rFonts w:ascii="Arial" w:hAnsi="Arial" w:cs="Arial"/>
          <w:szCs w:val="24"/>
        </w:rPr>
        <w:t>Contractul de închiriere poate fi prelungit pentru încă o perioadă, ținând cont de respectarea clauzelor contractuale, valoarea investițiilor efectuate de către locatar pe pajiște și altele asemenea, cu condiția ca prin prelungire să nu se depășească termenul maxim de 10 ani prevăzut la art. 9 alin. (2) din Ordonanța de urgență a Guvernului nr. 34/2013, aprobată cu modificări și completări prin Legea nr. 86/2014, cu modificările ulterioare.</w:t>
      </w:r>
    </w:p>
    <w:p w:rsidR="00E640E5" w:rsidRPr="0066691F" w:rsidRDefault="00E640E5" w:rsidP="00E640E5">
      <w:pPr>
        <w:spacing w:after="0"/>
        <w:ind w:left="0"/>
        <w:rPr>
          <w:rFonts w:ascii="Arial" w:hAnsi="Arial" w:cs="Arial"/>
          <w:szCs w:val="24"/>
        </w:rPr>
      </w:pPr>
    </w:p>
    <w:p w:rsidR="00956E24" w:rsidRPr="002629A0" w:rsidRDefault="00956E24" w:rsidP="00B43E3E">
      <w:pPr>
        <w:spacing w:after="0"/>
        <w:ind w:left="0"/>
        <w:rPr>
          <w:rFonts w:ascii="Arial" w:hAnsi="Arial" w:cs="Arial"/>
          <w:b/>
          <w:szCs w:val="24"/>
        </w:rPr>
      </w:pPr>
      <w:r w:rsidRPr="002629A0">
        <w:rPr>
          <w:rFonts w:ascii="Arial" w:hAnsi="Arial" w:cs="Arial"/>
          <w:b/>
          <w:szCs w:val="24"/>
        </w:rPr>
        <w:t>IV. Prețul închirierii</w:t>
      </w:r>
    </w:p>
    <w:p w:rsidR="00956E24" w:rsidRPr="002629A0" w:rsidRDefault="00B2733E" w:rsidP="00B43E3E">
      <w:pPr>
        <w:numPr>
          <w:ilvl w:val="0"/>
          <w:numId w:val="5"/>
        </w:numPr>
        <w:spacing w:after="0"/>
        <w:ind w:left="0" w:firstLine="240"/>
        <w:rPr>
          <w:rFonts w:ascii="Arial" w:hAnsi="Arial" w:cs="Arial"/>
          <w:szCs w:val="24"/>
        </w:rPr>
      </w:pPr>
      <w:r>
        <w:rPr>
          <w:rFonts w:ascii="Arial" w:hAnsi="Arial" w:cs="Arial"/>
          <w:szCs w:val="24"/>
        </w:rPr>
        <w:t xml:space="preserve">Prețul închirierii este de </w:t>
      </w:r>
      <w:r w:rsidR="004D0DFD">
        <w:rPr>
          <w:rFonts w:ascii="Arial" w:hAnsi="Arial" w:cs="Arial"/>
          <w:b/>
          <w:szCs w:val="24"/>
        </w:rPr>
        <w:t>…………….</w:t>
      </w:r>
      <w:r w:rsidR="00956E24" w:rsidRPr="00307441">
        <w:rPr>
          <w:rFonts w:ascii="Arial" w:hAnsi="Arial" w:cs="Arial"/>
          <w:b/>
          <w:szCs w:val="24"/>
        </w:rPr>
        <w:t>lei/ha/an</w:t>
      </w:r>
      <w:r w:rsidR="00956E24" w:rsidRPr="002629A0">
        <w:rPr>
          <w:rFonts w:ascii="Arial" w:hAnsi="Arial" w:cs="Arial"/>
          <w:szCs w:val="24"/>
        </w:rPr>
        <w:t>, chiria to</w:t>
      </w:r>
      <w:r w:rsidR="00307441">
        <w:rPr>
          <w:rFonts w:ascii="Arial" w:hAnsi="Arial" w:cs="Arial"/>
          <w:szCs w:val="24"/>
        </w:rPr>
        <w:t>tală anuală</w:t>
      </w:r>
      <w:r w:rsidR="00956E24" w:rsidRPr="002629A0">
        <w:rPr>
          <w:rFonts w:ascii="Arial" w:hAnsi="Arial" w:cs="Arial"/>
          <w:szCs w:val="24"/>
        </w:rPr>
        <w:t xml:space="preserve"> fiind în valoar</w:t>
      </w:r>
      <w:r>
        <w:rPr>
          <w:rFonts w:ascii="Arial" w:hAnsi="Arial" w:cs="Arial"/>
          <w:szCs w:val="24"/>
        </w:rPr>
        <w:t xml:space="preserve">e de </w:t>
      </w:r>
      <w:r w:rsidR="004D0DFD">
        <w:rPr>
          <w:rFonts w:ascii="Arial" w:hAnsi="Arial" w:cs="Arial"/>
          <w:b/>
          <w:szCs w:val="24"/>
        </w:rPr>
        <w:t>………………</w:t>
      </w:r>
      <w:r w:rsidR="00956E24" w:rsidRPr="00F96E5A">
        <w:rPr>
          <w:rFonts w:ascii="Arial" w:hAnsi="Arial" w:cs="Arial"/>
          <w:b/>
          <w:i/>
          <w:szCs w:val="24"/>
        </w:rPr>
        <w:t>.</w:t>
      </w:r>
      <w:r>
        <w:rPr>
          <w:rFonts w:ascii="Arial" w:hAnsi="Arial" w:cs="Arial"/>
          <w:szCs w:val="24"/>
        </w:rPr>
        <w:t xml:space="preserve"> </w:t>
      </w:r>
      <w:r w:rsidR="004D0DFD">
        <w:rPr>
          <w:rFonts w:ascii="Arial" w:hAnsi="Arial" w:cs="Arial"/>
          <w:szCs w:val="24"/>
        </w:rPr>
        <w:t xml:space="preserve">( nr.ha x preț /ha=  ha x </w:t>
      </w:r>
      <w:r w:rsidR="00307441">
        <w:rPr>
          <w:rFonts w:ascii="Arial" w:hAnsi="Arial" w:cs="Arial"/>
          <w:szCs w:val="24"/>
        </w:rPr>
        <w:t xml:space="preserve"> lei)</w:t>
      </w:r>
    </w:p>
    <w:p w:rsidR="00956E24" w:rsidRPr="002629A0" w:rsidRDefault="00956E24" w:rsidP="00B43E3E">
      <w:pPr>
        <w:numPr>
          <w:ilvl w:val="0"/>
          <w:numId w:val="5"/>
        </w:numPr>
        <w:spacing w:after="0" w:line="231" w:lineRule="auto"/>
        <w:ind w:left="0" w:firstLine="240"/>
        <w:rPr>
          <w:rFonts w:ascii="Arial" w:hAnsi="Arial" w:cs="Arial"/>
          <w:szCs w:val="24"/>
        </w:rPr>
      </w:pPr>
      <w:r w:rsidRPr="002629A0">
        <w:rPr>
          <w:rFonts w:ascii="Arial" w:hAnsi="Arial" w:cs="Arial"/>
          <w:szCs w:val="24"/>
        </w:rPr>
        <w:t>Suma totală prevăzută la pct. 1 va fi plătită prin ordin de plată în contu</w:t>
      </w:r>
      <w:r w:rsidR="0023432C">
        <w:rPr>
          <w:rFonts w:ascii="Arial" w:hAnsi="Arial" w:cs="Arial"/>
          <w:szCs w:val="24"/>
        </w:rPr>
        <w:t xml:space="preserve">l comunei Luizi Călugăra </w:t>
      </w:r>
      <w:r w:rsidR="00BE647B">
        <w:rPr>
          <w:rFonts w:ascii="Arial" w:hAnsi="Arial" w:cs="Arial"/>
          <w:szCs w:val="24"/>
        </w:rPr>
        <w:t xml:space="preserve"> RO07TREZ06121A300530XXXX </w:t>
      </w:r>
      <w:r w:rsidRPr="002629A0">
        <w:rPr>
          <w:rFonts w:ascii="Arial" w:hAnsi="Arial" w:cs="Arial"/>
          <w:szCs w:val="24"/>
        </w:rPr>
        <w:tab/>
        <w:t xml:space="preserve">deschis </w:t>
      </w:r>
      <w:r w:rsidRPr="002629A0">
        <w:rPr>
          <w:rFonts w:ascii="Arial" w:hAnsi="Arial" w:cs="Arial"/>
          <w:szCs w:val="24"/>
        </w:rPr>
        <w:tab/>
        <w:t>la</w:t>
      </w:r>
      <w:r w:rsidRPr="002629A0">
        <w:rPr>
          <w:rFonts w:ascii="Arial" w:hAnsi="Arial" w:cs="Arial"/>
          <w:szCs w:val="24"/>
        </w:rPr>
        <w:tab/>
        <w:t>Trezoreria Bacău sau în numerar la casieria unității administrativ-teritoriale.</w:t>
      </w:r>
    </w:p>
    <w:p w:rsidR="00956E24" w:rsidRPr="002629A0" w:rsidRDefault="00956E24" w:rsidP="00B43E3E">
      <w:pPr>
        <w:numPr>
          <w:ilvl w:val="0"/>
          <w:numId w:val="5"/>
        </w:numPr>
        <w:spacing w:after="0"/>
        <w:ind w:left="0" w:firstLine="240"/>
        <w:rPr>
          <w:rFonts w:ascii="Arial" w:hAnsi="Arial" w:cs="Arial"/>
          <w:szCs w:val="24"/>
        </w:rPr>
      </w:pPr>
      <w:r w:rsidRPr="002629A0">
        <w:rPr>
          <w:rFonts w:ascii="Arial" w:hAnsi="Arial" w:cs="Arial"/>
          <w:szCs w:val="24"/>
        </w:rPr>
        <w:t>Plata chiriei se face în două tranșe: 30% până la data de 31.05 și 70% până la data de 31.08</w:t>
      </w:r>
      <w:r w:rsidRPr="002629A0">
        <w:rPr>
          <w:rFonts w:ascii="Arial" w:hAnsi="Arial" w:cs="Arial"/>
          <w:noProof/>
          <w:szCs w:val="24"/>
          <w:lang w:val="en-US" w:eastAsia="en-US"/>
        </w:rPr>
        <w:t>.</w:t>
      </w:r>
    </w:p>
    <w:p w:rsidR="00956E24" w:rsidRPr="002629A0" w:rsidRDefault="00956E24" w:rsidP="00B43E3E">
      <w:pPr>
        <w:numPr>
          <w:ilvl w:val="0"/>
          <w:numId w:val="5"/>
        </w:numPr>
        <w:spacing w:after="0"/>
        <w:ind w:left="0" w:firstLine="240"/>
        <w:rPr>
          <w:rFonts w:ascii="Arial" w:hAnsi="Arial" w:cs="Arial"/>
          <w:szCs w:val="24"/>
        </w:rPr>
      </w:pPr>
      <w:r w:rsidRPr="002629A0">
        <w:rPr>
          <w:rFonts w:ascii="Arial" w:hAnsi="Arial" w:cs="Arial"/>
          <w:szCs w:val="24"/>
        </w:rPr>
        <w:t>Întârzierea la plată a chiriei se penalizează cu 0,1% din cuantumul chiriei datorate pentru fiecare zi de întârziere, cuantum ce nu se va modifica pe parcursul derulării contractului.</w:t>
      </w:r>
    </w:p>
    <w:p w:rsidR="00956E24" w:rsidRPr="002629A0" w:rsidRDefault="00956E24" w:rsidP="00B43E3E">
      <w:pPr>
        <w:numPr>
          <w:ilvl w:val="0"/>
          <w:numId w:val="5"/>
        </w:numPr>
        <w:spacing w:after="0"/>
        <w:ind w:left="0" w:firstLine="240"/>
        <w:rPr>
          <w:rFonts w:ascii="Arial" w:hAnsi="Arial" w:cs="Arial"/>
          <w:szCs w:val="24"/>
        </w:rPr>
      </w:pPr>
      <w:r w:rsidRPr="002629A0">
        <w:rPr>
          <w:rFonts w:ascii="Arial" w:hAnsi="Arial" w:cs="Arial"/>
          <w:szCs w:val="24"/>
        </w:rPr>
        <w:t>Neplata chiriei până la încheierea anului calendaristic conduce la rezilierea contractului.</w:t>
      </w:r>
    </w:p>
    <w:p w:rsidR="00956E24" w:rsidRPr="002629A0" w:rsidRDefault="00956E24" w:rsidP="00B43E3E">
      <w:pPr>
        <w:numPr>
          <w:ilvl w:val="0"/>
          <w:numId w:val="5"/>
        </w:numPr>
        <w:spacing w:after="0"/>
        <w:ind w:left="0" w:firstLine="240"/>
        <w:rPr>
          <w:rFonts w:ascii="Arial" w:hAnsi="Arial" w:cs="Arial"/>
          <w:szCs w:val="24"/>
        </w:rPr>
      </w:pPr>
      <w:r w:rsidRPr="002629A0">
        <w:rPr>
          <w:rFonts w:ascii="Arial" w:hAnsi="Arial" w:cs="Arial"/>
          <w:szCs w:val="24"/>
        </w:rPr>
        <w:t>Chiriașul va plăti taxa de teren stabilită în conformitate cu prevederile Legii nr.227/2015 privind Codul fiscal</w:t>
      </w:r>
    </w:p>
    <w:p w:rsidR="00956E24" w:rsidRDefault="00956E24" w:rsidP="00B43E3E">
      <w:pPr>
        <w:numPr>
          <w:ilvl w:val="0"/>
          <w:numId w:val="5"/>
        </w:numPr>
        <w:spacing w:after="0"/>
        <w:ind w:left="0" w:firstLine="240"/>
        <w:rPr>
          <w:rFonts w:ascii="Arial" w:hAnsi="Arial" w:cs="Arial"/>
          <w:b/>
          <w:szCs w:val="24"/>
        </w:rPr>
      </w:pPr>
      <w:r w:rsidRPr="00AA3E73">
        <w:rPr>
          <w:rFonts w:ascii="Arial" w:hAnsi="Arial" w:cs="Arial"/>
          <w:b/>
          <w:szCs w:val="24"/>
        </w:rPr>
        <w:t>Prețul chiriei va fi indexat anual cu rata inflației.</w:t>
      </w:r>
    </w:p>
    <w:p w:rsidR="00E640E5" w:rsidRPr="00AA3E73" w:rsidRDefault="00E640E5" w:rsidP="00E640E5">
      <w:pPr>
        <w:spacing w:after="0"/>
        <w:ind w:left="240"/>
        <w:rPr>
          <w:rFonts w:ascii="Arial" w:hAnsi="Arial" w:cs="Arial"/>
          <w:b/>
          <w:szCs w:val="24"/>
        </w:rPr>
      </w:pPr>
    </w:p>
    <w:p w:rsidR="00956E24" w:rsidRPr="002629A0" w:rsidRDefault="00956E24" w:rsidP="00B43E3E">
      <w:pPr>
        <w:spacing w:after="0"/>
        <w:ind w:left="0"/>
        <w:rPr>
          <w:rFonts w:ascii="Arial" w:hAnsi="Arial" w:cs="Arial"/>
          <w:b/>
          <w:szCs w:val="24"/>
        </w:rPr>
      </w:pPr>
      <w:r w:rsidRPr="002629A0">
        <w:rPr>
          <w:rFonts w:ascii="Arial" w:hAnsi="Arial" w:cs="Arial"/>
          <w:b/>
          <w:szCs w:val="24"/>
        </w:rPr>
        <w:t>V. Drepturile și obligațiile părților</w:t>
      </w:r>
    </w:p>
    <w:p w:rsidR="00956E24" w:rsidRPr="002629A0" w:rsidRDefault="00956E24" w:rsidP="00B43E3E">
      <w:pPr>
        <w:spacing w:after="0"/>
        <w:ind w:left="0"/>
        <w:rPr>
          <w:rFonts w:ascii="Arial" w:hAnsi="Arial" w:cs="Arial"/>
          <w:szCs w:val="24"/>
        </w:rPr>
      </w:pPr>
      <w:r w:rsidRPr="002629A0">
        <w:rPr>
          <w:rFonts w:ascii="Arial" w:hAnsi="Arial" w:cs="Arial"/>
          <w:szCs w:val="24"/>
        </w:rPr>
        <w:t>1. Drepturile locatarului:</w:t>
      </w:r>
    </w:p>
    <w:p w:rsidR="00956E24" w:rsidRPr="002629A0" w:rsidRDefault="00956E24" w:rsidP="00B43E3E">
      <w:pPr>
        <w:spacing w:after="0"/>
        <w:ind w:left="0" w:firstLine="240"/>
        <w:rPr>
          <w:rFonts w:ascii="Arial" w:hAnsi="Arial" w:cs="Arial"/>
          <w:szCs w:val="24"/>
        </w:rPr>
      </w:pPr>
      <w:r w:rsidRPr="002629A0">
        <w:rPr>
          <w:rFonts w:ascii="Arial" w:hAnsi="Arial" w:cs="Arial"/>
          <w:szCs w:val="24"/>
        </w:rPr>
        <w:t xml:space="preserve">- să exploateze în mod direct, pe riscul și pe răspunderea sa pajiștile care fac obiectul contractului de închiriere. </w:t>
      </w:r>
    </w:p>
    <w:p w:rsidR="00956E24" w:rsidRPr="002629A0" w:rsidRDefault="00956E24" w:rsidP="00B43E3E">
      <w:pPr>
        <w:spacing w:after="0"/>
        <w:ind w:left="0" w:firstLine="240"/>
        <w:rPr>
          <w:rFonts w:ascii="Arial" w:hAnsi="Arial" w:cs="Arial"/>
          <w:szCs w:val="24"/>
        </w:rPr>
      </w:pPr>
      <w:r w:rsidRPr="002629A0">
        <w:rPr>
          <w:rFonts w:ascii="Arial" w:hAnsi="Arial" w:cs="Arial"/>
          <w:szCs w:val="24"/>
        </w:rPr>
        <w:t>2. Drepturile locatorului:</w:t>
      </w:r>
    </w:p>
    <w:p w:rsidR="00956E24" w:rsidRPr="002629A0" w:rsidRDefault="00956E24" w:rsidP="00B43E3E">
      <w:pPr>
        <w:numPr>
          <w:ilvl w:val="0"/>
          <w:numId w:val="6"/>
        </w:numPr>
        <w:spacing w:after="0"/>
        <w:ind w:left="0" w:firstLine="240"/>
        <w:rPr>
          <w:rFonts w:ascii="Arial" w:hAnsi="Arial" w:cs="Arial"/>
          <w:szCs w:val="24"/>
        </w:rPr>
      </w:pPr>
      <w:r w:rsidRPr="002629A0">
        <w:rPr>
          <w:rFonts w:ascii="Arial" w:hAnsi="Arial" w:cs="Arial"/>
          <w:szCs w:val="24"/>
        </w:rPr>
        <w:t>să inspecteze suprafețele de pajiști închiriate, verificând respectarea obligațiilor asumate de locatar. Verificarea se va efectua numai cu notificarea prealabilă a locatarului</w:t>
      </w:r>
    </w:p>
    <w:p w:rsidR="00956E24" w:rsidRPr="002629A0" w:rsidRDefault="00956E24" w:rsidP="00B43E3E">
      <w:pPr>
        <w:numPr>
          <w:ilvl w:val="0"/>
          <w:numId w:val="6"/>
        </w:numPr>
        <w:spacing w:after="0"/>
        <w:ind w:left="0" w:firstLine="240"/>
        <w:rPr>
          <w:rFonts w:ascii="Arial" w:hAnsi="Arial" w:cs="Arial"/>
          <w:szCs w:val="24"/>
        </w:rPr>
      </w:pPr>
      <w:r w:rsidRPr="002629A0">
        <w:rPr>
          <w:rFonts w:ascii="Arial" w:hAnsi="Arial" w:cs="Arial"/>
          <w:szCs w:val="24"/>
        </w:rPr>
        <w:t>să predea pajiștea locatarului, indicându-i limitele, precum și inventarul existent, pe bază de proces-verbal;</w:t>
      </w:r>
    </w:p>
    <w:p w:rsidR="00956E24" w:rsidRPr="002629A0" w:rsidRDefault="00956E24" w:rsidP="00B43E3E">
      <w:pPr>
        <w:numPr>
          <w:ilvl w:val="0"/>
          <w:numId w:val="6"/>
        </w:numPr>
        <w:spacing w:after="0"/>
        <w:ind w:left="0" w:firstLine="240"/>
        <w:rPr>
          <w:rFonts w:ascii="Arial" w:hAnsi="Arial" w:cs="Arial"/>
          <w:szCs w:val="24"/>
        </w:rPr>
      </w:pPr>
      <w:r w:rsidRPr="002629A0">
        <w:rPr>
          <w:rFonts w:ascii="Arial" w:hAnsi="Arial" w:cs="Arial"/>
          <w:szCs w:val="24"/>
        </w:rPr>
        <w:t>să solicite utilizatorului situația lucrărilor realizate, cu valoarea exactă a acestora și devizul aferent, conform legislației în vigoare;</w:t>
      </w:r>
    </w:p>
    <w:p w:rsidR="00956E24" w:rsidRPr="002629A0" w:rsidRDefault="00956E24" w:rsidP="00B43E3E">
      <w:pPr>
        <w:numPr>
          <w:ilvl w:val="0"/>
          <w:numId w:val="6"/>
        </w:numPr>
        <w:spacing w:after="0"/>
        <w:ind w:left="0" w:firstLine="240"/>
        <w:rPr>
          <w:rFonts w:ascii="Arial" w:hAnsi="Arial" w:cs="Arial"/>
          <w:szCs w:val="24"/>
        </w:rPr>
      </w:pPr>
      <w:r w:rsidRPr="002629A0">
        <w:rPr>
          <w:rFonts w:ascii="Arial" w:hAnsi="Arial" w:cs="Arial"/>
          <w:szCs w:val="24"/>
        </w:rPr>
        <w:t>să își dea acordul de principiu pentru lucrările ce urmează a fi executate de locatar pe pășune;</w:t>
      </w:r>
    </w:p>
    <w:p w:rsidR="00956E24" w:rsidRPr="002629A0" w:rsidRDefault="00956E24" w:rsidP="00B43E3E">
      <w:pPr>
        <w:spacing w:after="0"/>
        <w:ind w:left="0"/>
        <w:rPr>
          <w:rFonts w:ascii="Arial" w:hAnsi="Arial" w:cs="Arial"/>
          <w:szCs w:val="24"/>
        </w:rPr>
      </w:pPr>
      <w:r w:rsidRPr="002629A0">
        <w:rPr>
          <w:rFonts w:ascii="Arial" w:hAnsi="Arial" w:cs="Arial"/>
          <w:szCs w:val="24"/>
        </w:rPr>
        <w:t>3. Obligațiile locatarului:</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asigure exploatarea eficace în regim de continuitate și de permanență a pajiștilor ce fac obiectul prezentului contract;</w:t>
      </w:r>
    </w:p>
    <w:p w:rsidR="00956E24" w:rsidRDefault="00956E24" w:rsidP="00B43E3E">
      <w:pPr>
        <w:numPr>
          <w:ilvl w:val="0"/>
          <w:numId w:val="7"/>
        </w:numPr>
        <w:spacing w:after="0"/>
        <w:ind w:left="0"/>
        <w:rPr>
          <w:rFonts w:ascii="Arial" w:hAnsi="Arial" w:cs="Arial"/>
          <w:szCs w:val="24"/>
        </w:rPr>
      </w:pPr>
      <w:r w:rsidRPr="002629A0">
        <w:rPr>
          <w:rFonts w:ascii="Arial" w:hAnsi="Arial" w:cs="Arial"/>
          <w:szCs w:val="24"/>
        </w:rPr>
        <w:t>să nu subînchirieze bunurile care fac obiectul prezentului contract. Subînchirierea totală sau parțială este interzisă, sub sancțiunea rezilierii contractului,rezilierea va opera in urma punerii in intarziere a chiriasului, în cazul în care nu este respectată interdicția de subînchiriere, locatarul se obligă să achite un prejudiciu al cărui cuantum este reprezentat de contravaloarea chiriei pentru lunile următoare datei încheierii contractului de subînchiriere până la sfârșitul anului curent sau până la sfârșitul următorului an, dacă subînchirierea are loc în ultimele 3 luni ale anului curent.</w:t>
      </w:r>
    </w:p>
    <w:p w:rsidR="00D75432" w:rsidRDefault="00D75432" w:rsidP="00D75432">
      <w:pPr>
        <w:spacing w:after="0"/>
        <w:ind w:left="0"/>
        <w:rPr>
          <w:rFonts w:ascii="Arial" w:hAnsi="Arial" w:cs="Arial"/>
          <w:szCs w:val="24"/>
        </w:rPr>
      </w:pPr>
    </w:p>
    <w:p w:rsidR="00D75432" w:rsidRPr="002629A0" w:rsidRDefault="00D75432" w:rsidP="00D75432">
      <w:pPr>
        <w:spacing w:after="0"/>
        <w:ind w:left="0"/>
        <w:rPr>
          <w:rFonts w:ascii="Arial" w:hAnsi="Arial" w:cs="Arial"/>
          <w:szCs w:val="24"/>
        </w:rPr>
      </w:pPr>
    </w:p>
    <w:p w:rsidR="00E640E5" w:rsidRPr="00D75432" w:rsidRDefault="00956E24" w:rsidP="00D75432">
      <w:pPr>
        <w:numPr>
          <w:ilvl w:val="0"/>
          <w:numId w:val="7"/>
        </w:numPr>
        <w:spacing w:after="0"/>
        <w:ind w:left="0" w:firstLine="238"/>
        <w:rPr>
          <w:rFonts w:ascii="Arial" w:hAnsi="Arial" w:cs="Arial"/>
          <w:szCs w:val="24"/>
        </w:rPr>
      </w:pPr>
      <w:r w:rsidRPr="002629A0">
        <w:rPr>
          <w:rFonts w:ascii="Arial" w:hAnsi="Arial" w:cs="Arial"/>
          <w:szCs w:val="24"/>
        </w:rPr>
        <w:t>să plătească chiria la termenul stabilit;</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respecte cel puțin încărcătura minimă de 0,3 UVM/ha în toate zilele perioadei de pășunat;</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comunice în scris primăriei, în termen de 5 zile de la vânzarea animalelor sau a unora dintre acestea, în vederea verificării respectării încărcăturii minime de 0,3 UVM/ha în toate zilele perioadei de pășunat;</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pășuneze animalele exclusiv pe terenul închiriat;</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practice un pășunat rațional pe grupe de animale;</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introducă animalele la pășunat numai în perioada de pășunat stabilită;</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nu introducă animalele la pășunat în cazul excesului de umiditate a pajiștii;</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realizeze pe cheltuiala sa lucrări de eliminare a vegetației nefolositoare și a excesului de apă, de fertilizare, anual;</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respecte bunele condiții agricole și de mediu, în conformitate cu prevederile legale în vigoare;</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restituie locatorului, în deplină proprietate, bunurile de retur, în mod gratuit și libere de orice sarcini, la încetarea contractului de închiriere prin ajungere la termen;</w:t>
      </w:r>
    </w:p>
    <w:p w:rsidR="00956E24" w:rsidRPr="002629A0" w:rsidRDefault="00956E24" w:rsidP="00B43E3E">
      <w:pPr>
        <w:numPr>
          <w:ilvl w:val="0"/>
          <w:numId w:val="7"/>
        </w:numPr>
        <w:spacing w:after="0"/>
        <w:ind w:left="0" w:firstLine="238"/>
        <w:rPr>
          <w:rFonts w:ascii="Arial" w:hAnsi="Arial" w:cs="Arial"/>
          <w:szCs w:val="24"/>
        </w:rPr>
      </w:pPr>
      <w:r w:rsidRPr="002629A0">
        <w:rPr>
          <w:rFonts w:ascii="Arial" w:hAnsi="Arial" w:cs="Arial"/>
          <w:szCs w:val="24"/>
        </w:rPr>
        <w:t>să restituie locatorului suprafața de pășune ce face obiectul prezentului contract în condiții cel puțin egale cu cele de la momentul încheierii contractului;</w:t>
      </w:r>
    </w:p>
    <w:p w:rsidR="00956E24" w:rsidRPr="002629A0" w:rsidRDefault="00956E24" w:rsidP="00B43E3E">
      <w:pPr>
        <w:spacing w:after="0"/>
        <w:ind w:left="0"/>
        <w:rPr>
          <w:rFonts w:ascii="Arial" w:hAnsi="Arial" w:cs="Arial"/>
          <w:szCs w:val="24"/>
        </w:rPr>
      </w:pPr>
      <w:r w:rsidRPr="002629A0">
        <w:rPr>
          <w:rFonts w:ascii="Arial" w:hAnsi="Arial" w:cs="Arial"/>
          <w:szCs w:val="24"/>
        </w:rPr>
        <w:t xml:space="preserve"> 4. Obligațiile locatorului:</w:t>
      </w:r>
    </w:p>
    <w:p w:rsidR="00956E24" w:rsidRPr="002629A0" w:rsidRDefault="00956E24" w:rsidP="00B43E3E">
      <w:pPr>
        <w:numPr>
          <w:ilvl w:val="0"/>
          <w:numId w:val="8"/>
        </w:numPr>
        <w:spacing w:after="0"/>
        <w:ind w:left="0" w:firstLine="240"/>
        <w:rPr>
          <w:rFonts w:ascii="Arial" w:hAnsi="Arial" w:cs="Arial"/>
          <w:szCs w:val="24"/>
        </w:rPr>
      </w:pPr>
      <w:r w:rsidRPr="002629A0">
        <w:rPr>
          <w:rFonts w:ascii="Arial" w:hAnsi="Arial" w:cs="Arial"/>
          <w:szCs w:val="24"/>
        </w:rPr>
        <w:t xml:space="preserve">să nu îl tulbure pe locatar în exercițiul drepturilor rezultate din prezentul contract </w:t>
      </w:r>
    </w:p>
    <w:p w:rsidR="00956E24" w:rsidRPr="002629A0" w:rsidRDefault="00956E24" w:rsidP="00B43E3E">
      <w:pPr>
        <w:numPr>
          <w:ilvl w:val="0"/>
          <w:numId w:val="8"/>
        </w:numPr>
        <w:spacing w:after="0"/>
        <w:ind w:left="0" w:firstLine="240"/>
        <w:rPr>
          <w:rFonts w:ascii="Arial" w:hAnsi="Arial" w:cs="Arial"/>
          <w:szCs w:val="24"/>
        </w:rPr>
      </w:pPr>
      <w:r w:rsidRPr="002629A0">
        <w:rPr>
          <w:rFonts w:ascii="Arial" w:hAnsi="Arial" w:cs="Arial"/>
          <w:szCs w:val="24"/>
        </w:rPr>
        <w:t>să nu modifice în mod unilateral contractul de închiriere, în afară de cazurile prevăzute expres de lege, un preaviz de 10 zile,</w:t>
      </w:r>
    </w:p>
    <w:p w:rsidR="00956E24" w:rsidRPr="002629A0" w:rsidRDefault="00956E24" w:rsidP="00B43E3E">
      <w:pPr>
        <w:numPr>
          <w:ilvl w:val="0"/>
          <w:numId w:val="8"/>
        </w:numPr>
        <w:spacing w:after="0"/>
        <w:ind w:left="0" w:firstLine="240"/>
        <w:rPr>
          <w:rFonts w:ascii="Arial" w:hAnsi="Arial" w:cs="Arial"/>
          <w:szCs w:val="24"/>
        </w:rPr>
      </w:pPr>
      <w:r w:rsidRPr="002629A0">
        <w:rPr>
          <w:rFonts w:ascii="Arial" w:hAnsi="Arial" w:cs="Arial"/>
          <w:szCs w:val="24"/>
        </w:rPr>
        <w:t>să notifice locatarului apariția oricăror împrejurări de natură să aducă atingere drepturilor locatarului;</w:t>
      </w:r>
    </w:p>
    <w:p w:rsidR="00956E24" w:rsidRDefault="00956E24" w:rsidP="00B43E3E">
      <w:pPr>
        <w:numPr>
          <w:ilvl w:val="0"/>
          <w:numId w:val="8"/>
        </w:numPr>
        <w:spacing w:after="0"/>
        <w:ind w:left="0" w:firstLine="240"/>
        <w:rPr>
          <w:rFonts w:ascii="Arial" w:hAnsi="Arial" w:cs="Arial"/>
          <w:szCs w:val="24"/>
        </w:rPr>
      </w:pPr>
      <w:r w:rsidRPr="002629A0">
        <w:rPr>
          <w:rFonts w:ascii="Arial" w:hAnsi="Arial" w:cs="Arial"/>
          <w:szCs w:val="24"/>
        </w:rPr>
        <w:t>să constate și să comunice locatarului orice atenționare referitoare la nerespectarea clauzelor prezentului contract.</w:t>
      </w:r>
    </w:p>
    <w:p w:rsidR="00E640E5" w:rsidRPr="002629A0" w:rsidRDefault="00E640E5" w:rsidP="00E640E5">
      <w:pPr>
        <w:spacing w:after="0"/>
        <w:ind w:left="240"/>
        <w:rPr>
          <w:rFonts w:ascii="Arial" w:hAnsi="Arial" w:cs="Arial"/>
          <w:szCs w:val="24"/>
        </w:rPr>
      </w:pPr>
    </w:p>
    <w:p w:rsidR="00956E24" w:rsidRPr="002629A0" w:rsidRDefault="00956E24" w:rsidP="00B43E3E">
      <w:pPr>
        <w:numPr>
          <w:ilvl w:val="0"/>
          <w:numId w:val="9"/>
        </w:numPr>
        <w:spacing w:after="0"/>
        <w:ind w:left="0" w:hanging="451"/>
        <w:rPr>
          <w:rFonts w:ascii="Arial" w:hAnsi="Arial" w:cs="Arial"/>
          <w:b/>
          <w:szCs w:val="24"/>
        </w:rPr>
      </w:pPr>
      <w:r w:rsidRPr="002629A0">
        <w:rPr>
          <w:rFonts w:ascii="Arial" w:hAnsi="Arial" w:cs="Arial"/>
          <w:b/>
          <w:szCs w:val="24"/>
        </w:rPr>
        <w:t>Condiții de mediu .</w:t>
      </w:r>
    </w:p>
    <w:p w:rsidR="00956E24" w:rsidRDefault="00956E24" w:rsidP="00B43E3E">
      <w:pPr>
        <w:spacing w:after="0"/>
        <w:ind w:left="0" w:firstLine="480"/>
        <w:rPr>
          <w:rFonts w:ascii="Arial" w:hAnsi="Arial" w:cs="Arial"/>
          <w:szCs w:val="24"/>
        </w:rPr>
      </w:pPr>
      <w:r w:rsidRPr="002629A0">
        <w:rPr>
          <w:rFonts w:ascii="Arial" w:hAnsi="Arial" w:cs="Arial"/>
          <w:szCs w:val="24"/>
        </w:rPr>
        <w:t>Locatarului îi revine întreaga responsabilitate pentru respectarea prevederilor legale în domeniu protectiei mediului;</w:t>
      </w:r>
    </w:p>
    <w:p w:rsidR="003C50E6" w:rsidRPr="002629A0" w:rsidRDefault="003C50E6" w:rsidP="00B43E3E">
      <w:pPr>
        <w:spacing w:after="0"/>
        <w:ind w:left="0" w:firstLine="480"/>
        <w:rPr>
          <w:rFonts w:ascii="Arial" w:hAnsi="Arial" w:cs="Arial"/>
          <w:szCs w:val="24"/>
        </w:rPr>
      </w:pPr>
    </w:p>
    <w:p w:rsidR="00956E24" w:rsidRPr="002629A0" w:rsidRDefault="00956E24" w:rsidP="00B43E3E">
      <w:pPr>
        <w:numPr>
          <w:ilvl w:val="0"/>
          <w:numId w:val="9"/>
        </w:numPr>
        <w:spacing w:after="0"/>
        <w:ind w:left="0" w:hanging="451"/>
        <w:rPr>
          <w:rFonts w:ascii="Arial" w:hAnsi="Arial" w:cs="Arial"/>
          <w:b/>
          <w:szCs w:val="24"/>
        </w:rPr>
      </w:pPr>
      <w:r w:rsidRPr="002629A0">
        <w:rPr>
          <w:rFonts w:ascii="Arial" w:hAnsi="Arial" w:cs="Arial"/>
          <w:b/>
          <w:szCs w:val="24"/>
        </w:rPr>
        <w:t>Răspunderea contractuală</w:t>
      </w:r>
    </w:p>
    <w:p w:rsidR="00956E24" w:rsidRPr="002629A0" w:rsidRDefault="00956E24" w:rsidP="00B43E3E">
      <w:pPr>
        <w:numPr>
          <w:ilvl w:val="0"/>
          <w:numId w:val="10"/>
        </w:numPr>
        <w:spacing w:after="0"/>
        <w:ind w:left="0" w:firstLine="255"/>
        <w:rPr>
          <w:rFonts w:ascii="Arial" w:hAnsi="Arial" w:cs="Arial"/>
          <w:szCs w:val="24"/>
        </w:rPr>
      </w:pPr>
      <w:r w:rsidRPr="002629A0">
        <w:rPr>
          <w:rFonts w:ascii="Arial" w:hAnsi="Arial" w:cs="Arial"/>
          <w:szCs w:val="24"/>
        </w:rPr>
        <w:t>Nerespectarea de către părțile contractante a obligațiilor prevăzute în prezentul contract de închiriere atrage răspunderea contractuală a părții în culpă.</w:t>
      </w:r>
    </w:p>
    <w:p w:rsidR="00956E24" w:rsidRPr="002629A0" w:rsidRDefault="00956E24" w:rsidP="00B43E3E">
      <w:pPr>
        <w:numPr>
          <w:ilvl w:val="0"/>
          <w:numId w:val="10"/>
        </w:numPr>
        <w:spacing w:after="0"/>
        <w:ind w:left="0" w:firstLine="255"/>
        <w:rPr>
          <w:rFonts w:ascii="Arial" w:hAnsi="Arial" w:cs="Arial"/>
          <w:szCs w:val="24"/>
        </w:rPr>
      </w:pPr>
      <w:r w:rsidRPr="002629A0">
        <w:rPr>
          <w:rFonts w:ascii="Arial" w:hAnsi="Arial" w:cs="Arial"/>
          <w:szCs w:val="24"/>
        </w:rPr>
        <w:t>Pentru nerespectarea obligațiilor prevăzute în prezentul contract părțile datorează penalități în limitele stabilite de legislația în vigoare. Dacă penalitățile nu acoperă paguba, se vor plăti daune.</w:t>
      </w:r>
    </w:p>
    <w:p w:rsidR="00956E24" w:rsidRDefault="00956E24" w:rsidP="00B43E3E">
      <w:pPr>
        <w:numPr>
          <w:ilvl w:val="0"/>
          <w:numId w:val="10"/>
        </w:numPr>
        <w:spacing w:after="0"/>
        <w:ind w:left="0" w:firstLine="255"/>
        <w:rPr>
          <w:rFonts w:ascii="Arial" w:hAnsi="Arial" w:cs="Arial"/>
          <w:szCs w:val="24"/>
        </w:rPr>
      </w:pPr>
      <w:r w:rsidRPr="002629A0">
        <w:rPr>
          <w:rFonts w:ascii="Arial" w:hAnsi="Arial" w:cs="Arial"/>
          <w:szCs w:val="24"/>
        </w:rPr>
        <w:t>Forța majoră exonerează părțile de răspundere.</w:t>
      </w:r>
    </w:p>
    <w:p w:rsidR="003C50E6" w:rsidRPr="002629A0" w:rsidRDefault="003C50E6" w:rsidP="003C50E6">
      <w:pPr>
        <w:spacing w:after="0"/>
        <w:ind w:left="255"/>
        <w:rPr>
          <w:rFonts w:ascii="Arial" w:hAnsi="Arial" w:cs="Arial"/>
          <w:szCs w:val="24"/>
        </w:rPr>
      </w:pPr>
    </w:p>
    <w:p w:rsidR="00956E24" w:rsidRPr="002629A0" w:rsidRDefault="00956E24" w:rsidP="00B43E3E">
      <w:pPr>
        <w:numPr>
          <w:ilvl w:val="0"/>
          <w:numId w:val="10"/>
        </w:numPr>
        <w:spacing w:after="0"/>
        <w:ind w:left="0"/>
        <w:rPr>
          <w:rFonts w:ascii="Arial" w:hAnsi="Arial" w:cs="Arial"/>
          <w:szCs w:val="24"/>
        </w:rPr>
      </w:pPr>
      <w:r w:rsidRPr="002629A0">
        <w:rPr>
          <w:rFonts w:ascii="Arial" w:hAnsi="Arial" w:cs="Arial"/>
          <w:b/>
          <w:szCs w:val="24"/>
        </w:rPr>
        <w:t>VIII. Litigii</w:t>
      </w:r>
    </w:p>
    <w:p w:rsidR="00956E24" w:rsidRPr="002629A0" w:rsidRDefault="00956E24" w:rsidP="00B43E3E">
      <w:pPr>
        <w:numPr>
          <w:ilvl w:val="0"/>
          <w:numId w:val="11"/>
        </w:numPr>
        <w:spacing w:after="0"/>
        <w:ind w:left="0" w:firstLine="267"/>
        <w:rPr>
          <w:rFonts w:ascii="Arial" w:hAnsi="Arial" w:cs="Arial"/>
          <w:szCs w:val="24"/>
        </w:rPr>
      </w:pPr>
      <w:r w:rsidRPr="002629A0">
        <w:rPr>
          <w:rFonts w:ascii="Arial" w:hAnsi="Arial" w:cs="Arial"/>
          <w:szCs w:val="24"/>
        </w:rPr>
        <w:t>Litigiile de orice fel ce vor decurge din exercitarea prezentului contract vor fi soluționate pe cale amiabilă. În cazul în care acest lucru este imposibil, vor fi rezolvate prin instanțele de judecată.</w:t>
      </w:r>
    </w:p>
    <w:p w:rsidR="004067B3" w:rsidRPr="004067B3" w:rsidRDefault="00956E24" w:rsidP="00B43E3E">
      <w:pPr>
        <w:numPr>
          <w:ilvl w:val="0"/>
          <w:numId w:val="11"/>
        </w:numPr>
        <w:spacing w:after="0"/>
        <w:ind w:left="0" w:firstLine="267"/>
        <w:rPr>
          <w:rFonts w:ascii="Arial" w:hAnsi="Arial" w:cs="Arial"/>
          <w:szCs w:val="24"/>
        </w:rPr>
      </w:pPr>
      <w:r w:rsidRPr="002629A0">
        <w:rPr>
          <w:rFonts w:ascii="Arial" w:hAnsi="Arial" w:cs="Arial"/>
          <w:szCs w:val="24"/>
        </w:rPr>
        <w:t>Pe toată durata închirierii, cele două părți se vor supune legislației în vigoare.</w:t>
      </w:r>
    </w:p>
    <w:p w:rsidR="00956E24" w:rsidRDefault="004067B3" w:rsidP="00B43E3E">
      <w:pPr>
        <w:numPr>
          <w:ilvl w:val="0"/>
          <w:numId w:val="11"/>
        </w:numPr>
        <w:spacing w:after="0"/>
        <w:ind w:left="0"/>
        <w:rPr>
          <w:rFonts w:ascii="Arial" w:hAnsi="Arial" w:cs="Arial"/>
          <w:szCs w:val="24"/>
        </w:rPr>
      </w:pPr>
      <w:r>
        <w:rPr>
          <w:rFonts w:ascii="Arial" w:hAnsi="Arial" w:cs="Arial"/>
          <w:szCs w:val="24"/>
        </w:rPr>
        <w:t xml:space="preserve"> </w:t>
      </w:r>
      <w:r w:rsidR="00956E24" w:rsidRPr="002629A0">
        <w:rPr>
          <w:rFonts w:ascii="Arial" w:hAnsi="Arial" w:cs="Arial"/>
          <w:szCs w:val="24"/>
        </w:rPr>
        <w:t xml:space="preserve">Prezentul contract constituie titlu executoriu, în condițiile în care contractul respectă prevederile </w:t>
      </w:r>
      <w:r w:rsidR="00956E24" w:rsidRPr="002629A0">
        <w:rPr>
          <w:rFonts w:ascii="Arial" w:hAnsi="Arial" w:cs="Arial"/>
          <w:szCs w:val="24"/>
          <w:u w:val="single" w:color="000000"/>
        </w:rPr>
        <w:t>art. 1.798</w:t>
      </w:r>
      <w:r w:rsidR="00956E24" w:rsidRPr="002629A0">
        <w:rPr>
          <w:rFonts w:ascii="Arial" w:hAnsi="Arial" w:cs="Arial"/>
          <w:szCs w:val="24"/>
        </w:rPr>
        <w:t xml:space="preserve"> din Codul civil.</w:t>
      </w:r>
    </w:p>
    <w:p w:rsidR="004067B3" w:rsidRPr="002629A0" w:rsidRDefault="004067B3" w:rsidP="00B43E3E">
      <w:pPr>
        <w:spacing w:after="0"/>
        <w:ind w:left="0"/>
        <w:rPr>
          <w:rFonts w:ascii="Arial" w:hAnsi="Arial" w:cs="Arial"/>
          <w:szCs w:val="24"/>
        </w:rPr>
      </w:pPr>
    </w:p>
    <w:p w:rsidR="00956E24" w:rsidRPr="002629A0" w:rsidRDefault="00956E24" w:rsidP="00B43E3E">
      <w:pPr>
        <w:spacing w:after="0"/>
        <w:ind w:left="0"/>
        <w:rPr>
          <w:rFonts w:ascii="Arial" w:hAnsi="Arial" w:cs="Arial"/>
          <w:b/>
          <w:szCs w:val="24"/>
        </w:rPr>
      </w:pPr>
      <w:r w:rsidRPr="002629A0">
        <w:rPr>
          <w:rFonts w:ascii="Arial" w:hAnsi="Arial" w:cs="Arial"/>
          <w:b/>
          <w:szCs w:val="24"/>
        </w:rPr>
        <w:t>IX. Incetarea contractului</w:t>
      </w:r>
    </w:p>
    <w:p w:rsidR="00956E24" w:rsidRPr="002629A0" w:rsidRDefault="00956E24" w:rsidP="00B43E3E">
      <w:pPr>
        <w:spacing w:after="0"/>
        <w:ind w:left="0"/>
        <w:rPr>
          <w:rFonts w:ascii="Arial" w:hAnsi="Arial" w:cs="Arial"/>
          <w:szCs w:val="24"/>
        </w:rPr>
      </w:pPr>
      <w:r w:rsidRPr="002629A0">
        <w:rPr>
          <w:rFonts w:ascii="Arial" w:hAnsi="Arial" w:cs="Arial"/>
          <w:szCs w:val="24"/>
        </w:rPr>
        <w:t>Prezentul contract de închiriere încetează în următoarele situații:</w:t>
      </w:r>
    </w:p>
    <w:p w:rsidR="003C50E6" w:rsidRPr="00D75432" w:rsidRDefault="00956E24" w:rsidP="00D75432">
      <w:pPr>
        <w:numPr>
          <w:ilvl w:val="0"/>
          <w:numId w:val="12"/>
        </w:numPr>
        <w:spacing w:after="0"/>
        <w:ind w:left="0" w:firstLine="238"/>
        <w:rPr>
          <w:rFonts w:ascii="Arial" w:hAnsi="Arial" w:cs="Arial"/>
          <w:szCs w:val="24"/>
        </w:rPr>
      </w:pPr>
      <w:r w:rsidRPr="002629A0">
        <w:rPr>
          <w:rFonts w:ascii="Arial" w:hAnsi="Arial" w:cs="Arial"/>
          <w:szCs w:val="24"/>
        </w:rPr>
        <w:lastRenderedPageBreak/>
        <w:t>în cazul imposibilității obiective a locatarului de a-l exploata prin neasigurarea încărcăturii minime de animale;</w:t>
      </w:r>
    </w:p>
    <w:p w:rsidR="00956E24" w:rsidRPr="002629A0"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pășunatul altor animale decât cele înregistrate în RNE;</w:t>
      </w:r>
    </w:p>
    <w:p w:rsidR="00956E24" w:rsidRPr="002629A0"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la expirarea duratei stabilite în contractul de închiriere;</w:t>
      </w:r>
    </w:p>
    <w:p w:rsidR="00956E24" w:rsidRPr="002629A0"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în cazul în care interesul național sau local o impune, prin denunțarea unilaterală de către locator în baza documentelor oficiale, în caz de dezacord fiind competentă instanța de judecată;</w:t>
      </w:r>
    </w:p>
    <w:p w:rsidR="00956E24" w:rsidRPr="002629A0"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în cazul nerespectării obligațiilor contractuale de către locatar, prin reziliere de către locator, cu plata unei despăgubiri în sarcina locatarului;</w:t>
      </w:r>
    </w:p>
    <w:p w:rsidR="00956E24" w:rsidRPr="002629A0"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în cazul nerespectării obligațiilor contractuale de către locator, prin reziliere de către locatar, cu plata unei despăgubiri în sarcina locatorului;</w:t>
      </w:r>
    </w:p>
    <w:p w:rsidR="00956E24" w:rsidRPr="002629A0"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în cazul imposibilității obiective a locatarului de a-l exploata, prin renunțare, fără plata unei despăgubiri;</w:t>
      </w:r>
    </w:p>
    <w:p w:rsidR="00956E24" w:rsidRPr="002629A0"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neplata la termenele stabilite prin contract a chiriei și a penalităților datorate;</w:t>
      </w:r>
    </w:p>
    <w:p w:rsidR="00956E24" w:rsidRPr="002629A0"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în cazul vânzării animalelor de către locatar;</w:t>
      </w:r>
    </w:p>
    <w:p w:rsidR="00956E24" w:rsidRPr="002629A0"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schimbarea destinației terenului, folosirea pajiștii în alte scopuri decât cel pentru care a fost închiriat terenul;</w:t>
      </w:r>
    </w:p>
    <w:p w:rsidR="00956E24" w:rsidRDefault="00956E24" w:rsidP="00B43E3E">
      <w:pPr>
        <w:numPr>
          <w:ilvl w:val="0"/>
          <w:numId w:val="12"/>
        </w:numPr>
        <w:spacing w:after="0"/>
        <w:ind w:left="0" w:firstLine="238"/>
        <w:rPr>
          <w:rFonts w:ascii="Arial" w:hAnsi="Arial" w:cs="Arial"/>
          <w:szCs w:val="24"/>
        </w:rPr>
      </w:pPr>
      <w:r w:rsidRPr="002629A0">
        <w:rPr>
          <w:rFonts w:ascii="Arial" w:hAnsi="Arial" w:cs="Arial"/>
          <w:szCs w:val="24"/>
        </w:rPr>
        <w:t>în cazul în care se constată faptul că pajiștea închiriată nu este folosită.</w:t>
      </w:r>
    </w:p>
    <w:p w:rsidR="003C50E6" w:rsidRPr="002629A0" w:rsidRDefault="003C50E6" w:rsidP="003C50E6">
      <w:pPr>
        <w:spacing w:after="0"/>
        <w:ind w:left="238"/>
        <w:rPr>
          <w:rFonts w:ascii="Arial" w:hAnsi="Arial" w:cs="Arial"/>
          <w:szCs w:val="24"/>
        </w:rPr>
      </w:pPr>
    </w:p>
    <w:p w:rsidR="00956E24" w:rsidRPr="002629A0" w:rsidRDefault="00956E24" w:rsidP="00B43E3E">
      <w:pPr>
        <w:numPr>
          <w:ilvl w:val="0"/>
          <w:numId w:val="13"/>
        </w:numPr>
        <w:spacing w:after="0"/>
        <w:ind w:left="0" w:hanging="365"/>
        <w:rPr>
          <w:rFonts w:ascii="Arial" w:hAnsi="Arial" w:cs="Arial"/>
          <w:b/>
          <w:bCs/>
          <w:szCs w:val="24"/>
        </w:rPr>
      </w:pPr>
      <w:r w:rsidRPr="002629A0">
        <w:rPr>
          <w:rFonts w:ascii="Arial" w:hAnsi="Arial" w:cs="Arial"/>
          <w:b/>
          <w:bCs/>
          <w:szCs w:val="24"/>
        </w:rPr>
        <w:t>Forța majoră</w:t>
      </w:r>
    </w:p>
    <w:p w:rsidR="00956E24" w:rsidRPr="00794EAA" w:rsidRDefault="00956E24" w:rsidP="00B43E3E">
      <w:pPr>
        <w:pStyle w:val="Listparagraf"/>
        <w:numPr>
          <w:ilvl w:val="1"/>
          <w:numId w:val="13"/>
        </w:numPr>
        <w:spacing w:after="0"/>
        <w:ind w:left="0"/>
        <w:rPr>
          <w:rFonts w:ascii="Arial" w:hAnsi="Arial" w:cs="Arial"/>
          <w:szCs w:val="24"/>
        </w:rPr>
      </w:pPr>
      <w:r w:rsidRPr="00794EAA">
        <w:rPr>
          <w:rFonts w:ascii="Arial" w:hAnsi="Arial" w:cs="Arial"/>
          <w:szCs w:val="24"/>
        </w:rPr>
        <w:t>Niciuna dintre părțile contractante nu răspunde de neexecutarea la termen sau/și de executarea în mod necorespunzător - total sau parțial - a oricărei obligații care îi revine în baza prezentului contract, dacă neexecutarea sau executarea necorespunzătoare a obligației respective a fost cauzată de forța majoră, așa cum este definită de lege.</w:t>
      </w:r>
    </w:p>
    <w:p w:rsidR="00956E24" w:rsidRPr="002629A0" w:rsidRDefault="00956E24" w:rsidP="00B43E3E">
      <w:pPr>
        <w:numPr>
          <w:ilvl w:val="1"/>
          <w:numId w:val="13"/>
        </w:numPr>
        <w:spacing w:after="0"/>
        <w:ind w:left="0" w:firstLine="245"/>
        <w:rPr>
          <w:rFonts w:ascii="Arial" w:hAnsi="Arial" w:cs="Arial"/>
          <w:szCs w:val="24"/>
        </w:rPr>
      </w:pPr>
      <w:r w:rsidRPr="002629A0">
        <w:rPr>
          <w:rFonts w:ascii="Arial" w:hAnsi="Arial" w:cs="Arial"/>
          <w:szCs w:val="24"/>
        </w:rPr>
        <w:t>Apariția și încetarea cazului de forță majoră se vor comunica celeilalte părți în termen de 5 zile, prin telefon, fax, urmat de o notificare scrisă, cu confirmarea constatării evenimentelor de acest gen de către autoritățile competente. În caz de forță majoră, comunicată și constatată în condițiile de mai sus, exercitarea obligațiilor părților se decalează cu perioada corespunzătoare acesteia, cu mențiunea că niciuna dintre părți nu va pretinde penalități sau despăgubiri.</w:t>
      </w:r>
    </w:p>
    <w:p w:rsidR="00956E24" w:rsidRPr="002629A0" w:rsidRDefault="00956E24" w:rsidP="00B43E3E">
      <w:pPr>
        <w:numPr>
          <w:ilvl w:val="1"/>
          <w:numId w:val="13"/>
        </w:numPr>
        <w:spacing w:after="0"/>
        <w:ind w:left="0" w:firstLine="245"/>
        <w:rPr>
          <w:rFonts w:ascii="Arial" w:hAnsi="Arial" w:cs="Arial"/>
          <w:szCs w:val="24"/>
        </w:rPr>
      </w:pPr>
      <w:r w:rsidRPr="002629A0">
        <w:rPr>
          <w:rFonts w:ascii="Arial" w:hAnsi="Arial" w:cs="Arial"/>
          <w:szCs w:val="24"/>
        </w:rPr>
        <w:t>Dacă în termen de (zile, ore) de la producere evenimentul respectiv nu încetează, părțile au dreptul să își notifice încetarea de drept a prezentului contract fără ca vreuna dintre ele să pretindă daune-interese.</w:t>
      </w:r>
    </w:p>
    <w:p w:rsidR="00956E24" w:rsidRDefault="00956E24" w:rsidP="00B43E3E">
      <w:pPr>
        <w:numPr>
          <w:ilvl w:val="1"/>
          <w:numId w:val="13"/>
        </w:numPr>
        <w:spacing w:after="0"/>
        <w:ind w:left="0" w:firstLine="245"/>
        <w:rPr>
          <w:rFonts w:ascii="Arial" w:hAnsi="Arial" w:cs="Arial"/>
          <w:szCs w:val="24"/>
        </w:rPr>
      </w:pPr>
      <w:r w:rsidRPr="002629A0">
        <w:rPr>
          <w:rFonts w:ascii="Arial" w:hAnsi="Arial" w:cs="Arial"/>
          <w:szCs w:val="24"/>
        </w:rPr>
        <w:t>În cazul decesului locatarului, moștenitorii legali sau testamentari ai exploatației pot continua derularea contractului.</w:t>
      </w:r>
    </w:p>
    <w:p w:rsidR="003C50E6" w:rsidRPr="002629A0" w:rsidRDefault="003C50E6" w:rsidP="003C50E6">
      <w:pPr>
        <w:spacing w:after="0"/>
        <w:ind w:left="245"/>
        <w:rPr>
          <w:rFonts w:ascii="Arial" w:hAnsi="Arial" w:cs="Arial"/>
          <w:szCs w:val="24"/>
        </w:rPr>
      </w:pPr>
    </w:p>
    <w:p w:rsidR="00956E24" w:rsidRPr="002629A0" w:rsidRDefault="00956E24" w:rsidP="00B43E3E">
      <w:pPr>
        <w:numPr>
          <w:ilvl w:val="0"/>
          <w:numId w:val="13"/>
        </w:numPr>
        <w:spacing w:after="0"/>
        <w:ind w:left="0" w:hanging="365"/>
        <w:rPr>
          <w:rFonts w:ascii="Arial" w:hAnsi="Arial" w:cs="Arial"/>
          <w:b/>
          <w:bCs/>
          <w:szCs w:val="24"/>
        </w:rPr>
      </w:pPr>
      <w:r w:rsidRPr="002629A0">
        <w:rPr>
          <w:rFonts w:ascii="Arial" w:hAnsi="Arial" w:cs="Arial"/>
          <w:b/>
          <w:bCs/>
          <w:szCs w:val="24"/>
        </w:rPr>
        <w:t>Notificări</w:t>
      </w:r>
    </w:p>
    <w:p w:rsidR="00956E24" w:rsidRDefault="00956E24" w:rsidP="00B43E3E">
      <w:pPr>
        <w:numPr>
          <w:ilvl w:val="0"/>
          <w:numId w:val="14"/>
        </w:numPr>
        <w:spacing w:after="0"/>
        <w:ind w:left="0" w:firstLine="243"/>
        <w:rPr>
          <w:rFonts w:ascii="Arial" w:hAnsi="Arial" w:cs="Arial"/>
          <w:szCs w:val="24"/>
        </w:rPr>
      </w:pPr>
      <w:r w:rsidRPr="002629A0">
        <w:rPr>
          <w:rFonts w:ascii="Arial" w:hAnsi="Arial" w:cs="Arial"/>
          <w:szCs w:val="24"/>
        </w:rPr>
        <w:t>În accepțiunea părților contractante, orice notificare adresată de una dintre acestea celeilalte este valabil îndeplinită dacă va fi transmisă la adresa/sediul prevăzută/prevăzut în partea introductivă a prezentului contract.</w:t>
      </w:r>
    </w:p>
    <w:p w:rsidR="00956E24" w:rsidRPr="004067B3" w:rsidRDefault="00956E24" w:rsidP="00B43E3E">
      <w:pPr>
        <w:pStyle w:val="Listparagraf"/>
        <w:numPr>
          <w:ilvl w:val="0"/>
          <w:numId w:val="14"/>
        </w:numPr>
        <w:spacing w:after="0"/>
        <w:ind w:left="0"/>
        <w:rPr>
          <w:rFonts w:ascii="Arial" w:hAnsi="Arial" w:cs="Arial"/>
          <w:szCs w:val="24"/>
        </w:rPr>
      </w:pPr>
      <w:r w:rsidRPr="004067B3">
        <w:rPr>
          <w:rFonts w:ascii="Arial" w:hAnsi="Arial" w:cs="Arial"/>
          <w:szCs w:val="24"/>
        </w:rPr>
        <w:t>În cazul în care notificarea se face pe cale poștală, ea va fi transmisă prin scrisoare recomandată cu confirmare de primire (A.R.) și se consideră primită de destinatar la data menționată de oficiul poștal.</w:t>
      </w:r>
    </w:p>
    <w:p w:rsidR="00956E24" w:rsidRPr="002629A0" w:rsidRDefault="00956E24" w:rsidP="00B43E3E">
      <w:pPr>
        <w:numPr>
          <w:ilvl w:val="0"/>
          <w:numId w:val="14"/>
        </w:numPr>
        <w:spacing w:after="0"/>
        <w:ind w:left="0" w:firstLine="243"/>
        <w:rPr>
          <w:rFonts w:ascii="Arial" w:hAnsi="Arial" w:cs="Arial"/>
          <w:szCs w:val="24"/>
        </w:rPr>
      </w:pPr>
      <w:r w:rsidRPr="002629A0">
        <w:rPr>
          <w:rFonts w:ascii="Arial" w:hAnsi="Arial" w:cs="Arial"/>
          <w:szCs w:val="24"/>
        </w:rPr>
        <w:t>Dacă notificarea se trimite prin fax, ea se consideră primită în prima zi lucrătoare după cea în care a fost expediată.</w:t>
      </w:r>
    </w:p>
    <w:p w:rsidR="00956E24" w:rsidRPr="002629A0" w:rsidRDefault="00956E24" w:rsidP="00B43E3E">
      <w:pPr>
        <w:numPr>
          <w:ilvl w:val="0"/>
          <w:numId w:val="14"/>
        </w:numPr>
        <w:spacing w:after="0"/>
        <w:ind w:left="0" w:firstLine="243"/>
        <w:rPr>
          <w:rFonts w:ascii="Arial" w:hAnsi="Arial" w:cs="Arial"/>
          <w:szCs w:val="24"/>
        </w:rPr>
      </w:pPr>
      <w:r w:rsidRPr="002629A0">
        <w:rPr>
          <w:rFonts w:ascii="Arial" w:hAnsi="Arial" w:cs="Arial"/>
          <w:szCs w:val="24"/>
        </w:rPr>
        <w:t>Notificările verbale nu se iau în considerare de niciuna dintre părți dacă nu sunt confirmate prin intermediul uneia dintre modalitățile prevăzute la alineatele precedente.</w:t>
      </w:r>
    </w:p>
    <w:p w:rsidR="00956E24" w:rsidRPr="002629A0" w:rsidRDefault="00956E24" w:rsidP="00B43E3E">
      <w:pPr>
        <w:spacing w:after="0"/>
        <w:ind w:left="0"/>
        <w:rPr>
          <w:rFonts w:ascii="Arial" w:hAnsi="Arial" w:cs="Arial"/>
          <w:szCs w:val="24"/>
        </w:rPr>
      </w:pPr>
    </w:p>
    <w:p w:rsidR="00956E24" w:rsidRPr="002629A0" w:rsidRDefault="00956E24" w:rsidP="00B43E3E">
      <w:pPr>
        <w:spacing w:after="0"/>
        <w:ind w:left="0"/>
        <w:rPr>
          <w:rFonts w:ascii="Arial" w:hAnsi="Arial" w:cs="Arial"/>
          <w:b/>
          <w:szCs w:val="24"/>
        </w:rPr>
      </w:pPr>
      <w:r w:rsidRPr="002629A0">
        <w:rPr>
          <w:rFonts w:ascii="Arial" w:hAnsi="Arial" w:cs="Arial"/>
          <w:b/>
          <w:szCs w:val="24"/>
        </w:rPr>
        <w:t>XII. Dispoziții finale</w:t>
      </w:r>
    </w:p>
    <w:p w:rsidR="00956E24" w:rsidRDefault="00956E24" w:rsidP="00B43E3E">
      <w:pPr>
        <w:numPr>
          <w:ilvl w:val="0"/>
          <w:numId w:val="15"/>
        </w:numPr>
        <w:spacing w:after="0"/>
        <w:ind w:left="0" w:firstLine="240"/>
        <w:rPr>
          <w:rFonts w:ascii="Arial" w:hAnsi="Arial" w:cs="Arial"/>
          <w:szCs w:val="24"/>
        </w:rPr>
      </w:pPr>
      <w:r w:rsidRPr="002629A0">
        <w:rPr>
          <w:rFonts w:ascii="Arial" w:hAnsi="Arial" w:cs="Arial"/>
          <w:szCs w:val="24"/>
        </w:rPr>
        <w:t>Prezentul contract poate fi modificat și adaptat cu legislația în vigoare pe parcursul executării sale, cu acordul părților.</w:t>
      </w:r>
    </w:p>
    <w:p w:rsidR="003C50E6" w:rsidRDefault="003C50E6" w:rsidP="003C50E6">
      <w:pPr>
        <w:spacing w:after="0"/>
        <w:rPr>
          <w:rFonts w:ascii="Arial" w:hAnsi="Arial" w:cs="Arial"/>
          <w:szCs w:val="24"/>
        </w:rPr>
      </w:pPr>
    </w:p>
    <w:p w:rsidR="003C50E6" w:rsidRDefault="003C50E6" w:rsidP="003C50E6">
      <w:pPr>
        <w:spacing w:after="0"/>
        <w:rPr>
          <w:rFonts w:ascii="Arial" w:hAnsi="Arial" w:cs="Arial"/>
          <w:szCs w:val="24"/>
        </w:rPr>
      </w:pPr>
    </w:p>
    <w:p w:rsidR="003C50E6" w:rsidRDefault="003C50E6" w:rsidP="003C50E6">
      <w:pPr>
        <w:spacing w:after="0"/>
        <w:rPr>
          <w:rFonts w:ascii="Arial" w:hAnsi="Arial" w:cs="Arial"/>
          <w:szCs w:val="24"/>
        </w:rPr>
      </w:pPr>
    </w:p>
    <w:p w:rsidR="003C50E6" w:rsidRPr="002629A0" w:rsidRDefault="003C50E6" w:rsidP="003C50E6">
      <w:pPr>
        <w:spacing w:after="0"/>
        <w:rPr>
          <w:rFonts w:ascii="Arial" w:hAnsi="Arial" w:cs="Arial"/>
          <w:szCs w:val="24"/>
        </w:rPr>
      </w:pPr>
    </w:p>
    <w:p w:rsidR="00956E24" w:rsidRPr="002629A0" w:rsidRDefault="00956E24" w:rsidP="00B43E3E">
      <w:pPr>
        <w:numPr>
          <w:ilvl w:val="0"/>
          <w:numId w:val="15"/>
        </w:numPr>
        <w:spacing w:after="0"/>
        <w:ind w:left="0" w:firstLine="240"/>
        <w:rPr>
          <w:rFonts w:ascii="Arial" w:hAnsi="Arial" w:cs="Arial"/>
          <w:szCs w:val="24"/>
        </w:rPr>
      </w:pPr>
      <w:r w:rsidRPr="002629A0">
        <w:rPr>
          <w:rFonts w:ascii="Arial" w:hAnsi="Arial" w:cs="Arial"/>
          <w:szCs w:val="24"/>
        </w:rPr>
        <w:t>Introducerea de clauze contractuale speciale, modificarea sau adaptarea prezentului contract se poate face numai prin act adițional încheiat între părțile contractante.</w:t>
      </w:r>
    </w:p>
    <w:p w:rsidR="00956E24" w:rsidRPr="002629A0" w:rsidRDefault="00956E24" w:rsidP="00B43E3E">
      <w:pPr>
        <w:numPr>
          <w:ilvl w:val="0"/>
          <w:numId w:val="15"/>
        </w:numPr>
        <w:spacing w:after="0"/>
        <w:ind w:left="0" w:firstLine="240"/>
        <w:rPr>
          <w:rFonts w:ascii="Arial" w:hAnsi="Arial" w:cs="Arial"/>
          <w:szCs w:val="24"/>
        </w:rPr>
      </w:pPr>
      <w:r w:rsidRPr="002629A0">
        <w:rPr>
          <w:rFonts w:ascii="Arial" w:hAnsi="Arial" w:cs="Arial"/>
          <w:szCs w:val="24"/>
        </w:rPr>
        <w:t>Orice modificări legale ale prevederilor contractului de închiriere vor fi însușite prin hotărâre a consiliului local.</w:t>
      </w:r>
    </w:p>
    <w:p w:rsidR="00956E24" w:rsidRPr="002629A0" w:rsidRDefault="00956E24" w:rsidP="00B43E3E">
      <w:pPr>
        <w:numPr>
          <w:ilvl w:val="0"/>
          <w:numId w:val="15"/>
        </w:numPr>
        <w:spacing w:after="0"/>
        <w:ind w:left="0" w:firstLine="240"/>
        <w:rPr>
          <w:rFonts w:ascii="Arial" w:hAnsi="Arial" w:cs="Arial"/>
          <w:szCs w:val="24"/>
        </w:rPr>
      </w:pPr>
      <w:r w:rsidRPr="002629A0">
        <w:rPr>
          <w:rFonts w:ascii="Arial" w:hAnsi="Arial" w:cs="Arial"/>
          <w:szCs w:val="24"/>
        </w:rPr>
        <w:t xml:space="preserve">Prezentul contract constituie titlu executoriu pentru partea care va fi în neconcordanță cu prevederile sale, în condițiile în care contractul respectă prevederile </w:t>
      </w:r>
      <w:r w:rsidRPr="002629A0">
        <w:rPr>
          <w:rFonts w:ascii="Arial" w:hAnsi="Arial" w:cs="Arial"/>
          <w:szCs w:val="24"/>
          <w:u w:val="single" w:color="000000"/>
        </w:rPr>
        <w:t>art. 1.798</w:t>
      </w:r>
      <w:r w:rsidRPr="002629A0">
        <w:rPr>
          <w:rFonts w:ascii="Arial" w:hAnsi="Arial" w:cs="Arial"/>
          <w:szCs w:val="24"/>
        </w:rPr>
        <w:t xml:space="preserve"> din Codul civil.</w:t>
      </w:r>
    </w:p>
    <w:p w:rsidR="00956E24" w:rsidRPr="002629A0" w:rsidRDefault="00956E24" w:rsidP="00B43E3E">
      <w:pPr>
        <w:numPr>
          <w:ilvl w:val="0"/>
          <w:numId w:val="15"/>
        </w:numPr>
        <w:spacing w:after="0"/>
        <w:ind w:left="0" w:firstLine="240"/>
        <w:rPr>
          <w:rFonts w:ascii="Arial" w:hAnsi="Arial" w:cs="Arial"/>
          <w:szCs w:val="24"/>
        </w:rPr>
      </w:pPr>
      <w:r w:rsidRPr="002629A0">
        <w:rPr>
          <w:rFonts w:ascii="Arial" w:hAnsi="Arial" w:cs="Arial"/>
          <w:szCs w:val="24"/>
        </w:rPr>
        <w:t>Prezentul contract împreună cu anexele sale, care fac parte integrantă din cuprinsul său, reprezintă voința părților.</w:t>
      </w:r>
    </w:p>
    <w:p w:rsidR="00956E24" w:rsidRPr="002629A0" w:rsidRDefault="00956E24" w:rsidP="00B43E3E">
      <w:pPr>
        <w:numPr>
          <w:ilvl w:val="0"/>
          <w:numId w:val="15"/>
        </w:numPr>
        <w:spacing w:after="0"/>
        <w:ind w:left="0" w:firstLine="240"/>
        <w:rPr>
          <w:rFonts w:ascii="Arial" w:hAnsi="Arial" w:cs="Arial"/>
          <w:szCs w:val="24"/>
        </w:rPr>
      </w:pPr>
      <w:r w:rsidRPr="002629A0">
        <w:rPr>
          <w:rFonts w:ascii="Arial" w:hAnsi="Arial" w:cs="Arial"/>
          <w:szCs w:val="24"/>
        </w:rPr>
        <w:t>Prezentul contract a fost încheiat într-un număr de</w:t>
      </w:r>
      <w:r w:rsidR="00805D17">
        <w:rPr>
          <w:rFonts w:ascii="Arial" w:hAnsi="Arial" w:cs="Arial"/>
          <w:szCs w:val="24"/>
        </w:rPr>
        <w:t xml:space="preserve"> 2 </w:t>
      </w:r>
      <w:r w:rsidR="00794EAA">
        <w:rPr>
          <w:rFonts w:ascii="Arial" w:hAnsi="Arial" w:cs="Arial"/>
          <w:szCs w:val="24"/>
        </w:rPr>
        <w:t>exemplare, astăzi .............................</w:t>
      </w:r>
      <w:r w:rsidRPr="002629A0">
        <w:rPr>
          <w:rFonts w:ascii="Arial" w:hAnsi="Arial" w:cs="Arial"/>
          <w:szCs w:val="24"/>
        </w:rPr>
        <w:t>, în Primăria</w:t>
      </w:r>
      <w:r w:rsidRPr="002629A0">
        <w:rPr>
          <w:rFonts w:ascii="Arial" w:hAnsi="Arial" w:cs="Arial"/>
          <w:noProof/>
          <w:szCs w:val="24"/>
          <w:lang w:val="en-US" w:eastAsia="en-US"/>
        </w:rPr>
        <w:t xml:space="preserve"> Luizi C</w:t>
      </w:r>
      <w:r w:rsidRPr="002629A0">
        <w:rPr>
          <w:rFonts w:ascii="Arial" w:hAnsi="Arial" w:cs="Arial"/>
          <w:noProof/>
          <w:szCs w:val="24"/>
          <w:lang w:eastAsia="en-US"/>
        </w:rPr>
        <w:t>ălugăra, jud. Bacău</w:t>
      </w:r>
    </w:p>
    <w:p w:rsidR="00956E24" w:rsidRPr="002629A0" w:rsidRDefault="00956E24" w:rsidP="00B43E3E">
      <w:pPr>
        <w:spacing w:after="0"/>
        <w:ind w:left="0"/>
        <w:rPr>
          <w:rFonts w:ascii="Arial" w:hAnsi="Arial" w:cs="Arial"/>
          <w:szCs w:val="24"/>
        </w:rPr>
      </w:pPr>
    </w:p>
    <w:p w:rsidR="00956E24" w:rsidRPr="002629A0" w:rsidRDefault="00956E24" w:rsidP="00B43E3E">
      <w:pPr>
        <w:spacing w:after="0"/>
        <w:ind w:left="0"/>
        <w:rPr>
          <w:rFonts w:ascii="Arial" w:hAnsi="Arial" w:cs="Arial"/>
          <w:szCs w:val="24"/>
        </w:rPr>
      </w:pPr>
    </w:p>
    <w:p w:rsidR="00956E24" w:rsidRPr="002629A0" w:rsidRDefault="00956E24" w:rsidP="00B43E3E">
      <w:pPr>
        <w:spacing w:after="0"/>
        <w:ind w:left="0"/>
        <w:rPr>
          <w:rFonts w:ascii="Arial" w:hAnsi="Arial" w:cs="Arial"/>
          <w:szCs w:val="24"/>
        </w:rPr>
      </w:pPr>
    </w:p>
    <w:p w:rsidR="00956E24" w:rsidRPr="002629A0" w:rsidRDefault="00956E24" w:rsidP="00B43E3E">
      <w:pPr>
        <w:spacing w:after="0"/>
        <w:ind w:left="0"/>
        <w:rPr>
          <w:rFonts w:ascii="Arial" w:hAnsi="Arial" w:cs="Arial"/>
          <w:szCs w:val="24"/>
        </w:rPr>
      </w:pPr>
    </w:p>
    <w:p w:rsidR="00956E24" w:rsidRPr="00794EAA" w:rsidRDefault="00956E24" w:rsidP="00B43E3E">
      <w:pPr>
        <w:tabs>
          <w:tab w:val="center" w:pos="2605"/>
          <w:tab w:val="center" w:pos="8488"/>
        </w:tabs>
        <w:spacing w:after="0" w:line="259" w:lineRule="auto"/>
        <w:ind w:left="0"/>
        <w:rPr>
          <w:rFonts w:ascii="Arial" w:eastAsia="Courier New" w:hAnsi="Arial" w:cs="Arial"/>
          <w:b/>
          <w:szCs w:val="24"/>
        </w:rPr>
      </w:pPr>
      <w:r w:rsidRPr="00794EAA">
        <w:rPr>
          <w:rFonts w:ascii="Arial" w:eastAsia="Courier New" w:hAnsi="Arial" w:cs="Arial"/>
          <w:b/>
          <w:szCs w:val="24"/>
        </w:rPr>
        <w:t xml:space="preserve">   LOCATOR</w:t>
      </w:r>
      <w:r w:rsidRPr="00794EAA">
        <w:rPr>
          <w:rFonts w:ascii="Arial" w:eastAsia="Courier New" w:hAnsi="Arial" w:cs="Arial"/>
          <w:b/>
          <w:szCs w:val="24"/>
        </w:rPr>
        <w:tab/>
        <w:t xml:space="preserve">                                                                                                       LOCATAR</w:t>
      </w:r>
    </w:p>
    <w:p w:rsidR="00956E24" w:rsidRPr="00794EAA" w:rsidRDefault="00956E24" w:rsidP="00B43E3E">
      <w:pPr>
        <w:tabs>
          <w:tab w:val="center" w:pos="2605"/>
          <w:tab w:val="center" w:pos="8488"/>
        </w:tabs>
        <w:spacing w:after="0" w:line="259" w:lineRule="auto"/>
        <w:ind w:left="0"/>
        <w:rPr>
          <w:rFonts w:ascii="Arial" w:eastAsia="Courier New" w:hAnsi="Arial" w:cs="Arial"/>
          <w:b/>
          <w:szCs w:val="24"/>
        </w:rPr>
      </w:pPr>
    </w:p>
    <w:p w:rsidR="00956E24" w:rsidRPr="004067B3" w:rsidRDefault="00794EAA" w:rsidP="00B43E3E">
      <w:pPr>
        <w:tabs>
          <w:tab w:val="center" w:pos="2605"/>
          <w:tab w:val="center" w:pos="8488"/>
        </w:tabs>
        <w:spacing w:after="0" w:line="259" w:lineRule="auto"/>
        <w:ind w:left="0"/>
        <w:rPr>
          <w:rFonts w:ascii="Arial" w:eastAsia="Courier New" w:hAnsi="Arial" w:cs="Arial"/>
          <w:b/>
          <w:szCs w:val="24"/>
        </w:rPr>
      </w:pPr>
      <w:r w:rsidRPr="00794EAA">
        <w:rPr>
          <w:rFonts w:ascii="Arial" w:eastAsia="Courier New" w:hAnsi="Arial" w:cs="Arial"/>
          <w:szCs w:val="24"/>
        </w:rPr>
        <w:t>COMUNA LUIZI CĂLUGĂRA,</w:t>
      </w:r>
      <w:r>
        <w:rPr>
          <w:rFonts w:ascii="Arial" w:eastAsia="Courier New" w:hAnsi="Arial" w:cs="Arial"/>
          <w:szCs w:val="24"/>
        </w:rPr>
        <w:t xml:space="preserve">                              </w:t>
      </w:r>
      <w:r w:rsidR="001A0E1A">
        <w:rPr>
          <w:rFonts w:ascii="Arial" w:eastAsia="Courier New" w:hAnsi="Arial" w:cs="Arial"/>
          <w:szCs w:val="24"/>
        </w:rPr>
        <w:t xml:space="preserve">                           </w:t>
      </w:r>
      <w:r w:rsidR="007A34BA">
        <w:rPr>
          <w:rFonts w:ascii="Arial" w:eastAsia="Courier New" w:hAnsi="Arial" w:cs="Arial"/>
          <w:szCs w:val="24"/>
        </w:rPr>
        <w:t xml:space="preserve">    </w:t>
      </w:r>
      <w:r w:rsidR="001A0E1A">
        <w:rPr>
          <w:rFonts w:ascii="Arial" w:eastAsia="Courier New" w:hAnsi="Arial" w:cs="Arial"/>
          <w:szCs w:val="24"/>
        </w:rPr>
        <w:t xml:space="preserve">       </w:t>
      </w:r>
      <w:r w:rsidR="000F5D36">
        <w:rPr>
          <w:rFonts w:ascii="Arial" w:eastAsia="Courier New" w:hAnsi="Arial" w:cs="Arial"/>
          <w:b/>
          <w:szCs w:val="24"/>
        </w:rPr>
        <w:t>……………………..</w:t>
      </w:r>
    </w:p>
    <w:p w:rsidR="00956E24" w:rsidRPr="00794EAA" w:rsidRDefault="00956E24" w:rsidP="00B43E3E">
      <w:pPr>
        <w:tabs>
          <w:tab w:val="center" w:pos="2605"/>
          <w:tab w:val="center" w:pos="8488"/>
        </w:tabs>
        <w:spacing w:after="0" w:line="259" w:lineRule="auto"/>
        <w:ind w:left="0"/>
        <w:rPr>
          <w:rFonts w:ascii="Arial" w:eastAsia="Courier New" w:hAnsi="Arial" w:cs="Arial"/>
          <w:szCs w:val="24"/>
        </w:rPr>
      </w:pPr>
    </w:p>
    <w:p w:rsidR="001146CD" w:rsidRPr="00794EAA" w:rsidRDefault="00794EAA" w:rsidP="00B43E3E">
      <w:pPr>
        <w:spacing w:after="0"/>
        <w:ind w:left="0"/>
        <w:rPr>
          <w:rFonts w:ascii="Arial" w:hAnsi="Arial" w:cs="Arial"/>
        </w:rPr>
      </w:pPr>
      <w:r w:rsidRPr="00794EAA">
        <w:rPr>
          <w:rFonts w:ascii="Arial" w:hAnsi="Arial" w:cs="Arial"/>
        </w:rPr>
        <w:t xml:space="preserve">PRIMAR, </w:t>
      </w:r>
    </w:p>
    <w:p w:rsidR="00794EAA" w:rsidRPr="004067B3" w:rsidRDefault="00794EAA" w:rsidP="00B43E3E">
      <w:pPr>
        <w:spacing w:after="0"/>
        <w:ind w:left="0"/>
        <w:rPr>
          <w:rFonts w:ascii="Arial" w:hAnsi="Arial" w:cs="Arial"/>
          <w:b/>
        </w:rPr>
      </w:pPr>
      <w:r w:rsidRPr="004067B3">
        <w:rPr>
          <w:rFonts w:ascii="Arial" w:hAnsi="Arial" w:cs="Arial"/>
          <w:b/>
        </w:rPr>
        <w:t xml:space="preserve">DAVID EDMOND LEONARD </w:t>
      </w:r>
    </w:p>
    <w:p w:rsidR="00794EAA" w:rsidRDefault="00794EAA" w:rsidP="00B43E3E">
      <w:pPr>
        <w:spacing w:after="0"/>
        <w:ind w:left="0"/>
        <w:rPr>
          <w:rFonts w:ascii="Arial" w:hAnsi="Arial" w:cs="Arial"/>
        </w:rPr>
      </w:pPr>
    </w:p>
    <w:p w:rsidR="007A34BA" w:rsidRDefault="007A34BA" w:rsidP="00B43E3E">
      <w:pPr>
        <w:spacing w:after="0"/>
        <w:ind w:left="0"/>
        <w:rPr>
          <w:rFonts w:ascii="Arial" w:hAnsi="Arial" w:cs="Arial"/>
        </w:rPr>
      </w:pPr>
    </w:p>
    <w:p w:rsidR="00794EAA" w:rsidRDefault="00794EAA" w:rsidP="00B43E3E">
      <w:pPr>
        <w:spacing w:after="0"/>
        <w:ind w:left="0"/>
        <w:rPr>
          <w:rFonts w:ascii="Arial" w:hAnsi="Arial" w:cs="Arial"/>
        </w:rPr>
      </w:pPr>
    </w:p>
    <w:p w:rsidR="00794EAA" w:rsidRDefault="00794EAA" w:rsidP="00B43E3E">
      <w:pPr>
        <w:spacing w:after="0"/>
        <w:ind w:left="0"/>
        <w:rPr>
          <w:rFonts w:ascii="Arial" w:hAnsi="Arial" w:cs="Arial"/>
        </w:rPr>
      </w:pPr>
    </w:p>
    <w:p w:rsidR="00794EAA" w:rsidRDefault="00794EAA" w:rsidP="00B43E3E">
      <w:pPr>
        <w:spacing w:after="0"/>
        <w:ind w:left="0"/>
        <w:rPr>
          <w:rFonts w:ascii="Arial" w:hAnsi="Arial" w:cs="Arial"/>
        </w:rPr>
      </w:pPr>
      <w:r>
        <w:rPr>
          <w:rFonts w:ascii="Arial" w:hAnsi="Arial" w:cs="Arial"/>
        </w:rPr>
        <w:t>COMPARTIMENT CONTABILITATE, ACHZIȚII ȘI PROIECTE</w:t>
      </w:r>
    </w:p>
    <w:p w:rsidR="00794EAA" w:rsidRDefault="00794EAA" w:rsidP="00B43E3E">
      <w:pPr>
        <w:spacing w:after="0"/>
        <w:ind w:left="0"/>
        <w:rPr>
          <w:rFonts w:ascii="Arial" w:hAnsi="Arial" w:cs="Arial"/>
        </w:rPr>
      </w:pPr>
    </w:p>
    <w:p w:rsidR="00794EAA" w:rsidRPr="004067B3" w:rsidRDefault="00794EAA" w:rsidP="00B43E3E">
      <w:pPr>
        <w:spacing w:after="0"/>
        <w:ind w:left="0"/>
        <w:rPr>
          <w:rFonts w:ascii="Arial" w:hAnsi="Arial" w:cs="Arial"/>
          <w:b/>
        </w:rPr>
      </w:pPr>
      <w:r w:rsidRPr="004067B3">
        <w:rPr>
          <w:rFonts w:ascii="Arial" w:hAnsi="Arial" w:cs="Arial"/>
          <w:b/>
        </w:rPr>
        <w:t>ȘUȘTAC IOANA DARIA</w:t>
      </w:r>
    </w:p>
    <w:sectPr w:rsidR="00794EAA" w:rsidRPr="004067B3" w:rsidSect="009B762C">
      <w:footerReference w:type="default" r:id="rId7"/>
      <w:pgSz w:w="11563" w:h="16488"/>
      <w:pgMar w:top="288" w:right="850" w:bottom="562" w:left="850" w:header="706" w:footer="70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D5A" w:rsidRDefault="00B43D5A">
      <w:pPr>
        <w:spacing w:after="0" w:line="240" w:lineRule="auto"/>
      </w:pPr>
      <w:r>
        <w:separator/>
      </w:r>
    </w:p>
  </w:endnote>
  <w:endnote w:type="continuationSeparator" w:id="0">
    <w:p w:rsidR="00B43D5A" w:rsidRDefault="00B43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51320"/>
      <w:docPartObj>
        <w:docPartGallery w:val="Page Numbers (Bottom of Page)"/>
        <w:docPartUnique/>
      </w:docPartObj>
    </w:sdtPr>
    <w:sdtEndPr>
      <w:rPr>
        <w:noProof/>
      </w:rPr>
    </w:sdtEndPr>
    <w:sdtContent>
      <w:p w:rsidR="009E3804" w:rsidRDefault="000526BA">
        <w:pPr>
          <w:pStyle w:val="Subsol"/>
          <w:jc w:val="center"/>
        </w:pPr>
        <w:r>
          <w:fldChar w:fldCharType="begin"/>
        </w:r>
        <w:r w:rsidR="00794EAA">
          <w:instrText xml:space="preserve"> PAGE   \* MERGEFORMAT </w:instrText>
        </w:r>
        <w:r>
          <w:fldChar w:fldCharType="separate"/>
        </w:r>
        <w:r w:rsidR="000F5D36">
          <w:rPr>
            <w:noProof/>
          </w:rPr>
          <w:t>1</w:t>
        </w:r>
        <w:r>
          <w:rPr>
            <w:noProof/>
          </w:rPr>
          <w:fldChar w:fldCharType="end"/>
        </w:r>
      </w:p>
    </w:sdtContent>
  </w:sdt>
  <w:p w:rsidR="009E3804" w:rsidRDefault="00B43D5A">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D5A" w:rsidRDefault="00B43D5A">
      <w:pPr>
        <w:spacing w:after="0" w:line="240" w:lineRule="auto"/>
      </w:pPr>
      <w:r>
        <w:separator/>
      </w:r>
    </w:p>
  </w:footnote>
  <w:footnote w:type="continuationSeparator" w:id="0">
    <w:p w:rsidR="00B43D5A" w:rsidRDefault="00B43D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944"/>
    <w:multiLevelType w:val="hybridMultilevel"/>
    <w:tmpl w:val="2A14C7EA"/>
    <w:lvl w:ilvl="0" w:tplc="E6669126">
      <w:start w:val="1"/>
      <w:numFmt w:val="lowerLetter"/>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84A12">
      <w:start w:val="1"/>
      <w:numFmt w:val="lowerLetter"/>
      <w:lvlText w:val="%2"/>
      <w:lvlJc w:val="left"/>
      <w:pPr>
        <w:ind w:left="1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A02E1C">
      <w:start w:val="1"/>
      <w:numFmt w:val="lowerRoman"/>
      <w:lvlText w:val="%3"/>
      <w:lvlJc w:val="left"/>
      <w:pPr>
        <w:ind w:left="2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007DEE">
      <w:start w:val="1"/>
      <w:numFmt w:val="decimal"/>
      <w:lvlText w:val="%4"/>
      <w:lvlJc w:val="left"/>
      <w:pPr>
        <w:ind w:left="2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FCE85C">
      <w:start w:val="1"/>
      <w:numFmt w:val="lowerLetter"/>
      <w:lvlText w:val="%5"/>
      <w:lvlJc w:val="left"/>
      <w:pPr>
        <w:ind w:left="3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034CC">
      <w:start w:val="1"/>
      <w:numFmt w:val="lowerRoman"/>
      <w:lvlText w:val="%6"/>
      <w:lvlJc w:val="left"/>
      <w:pPr>
        <w:ind w:left="4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EA41A">
      <w:start w:val="1"/>
      <w:numFmt w:val="decimal"/>
      <w:lvlText w:val="%7"/>
      <w:lvlJc w:val="left"/>
      <w:pPr>
        <w:ind w:left="4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A4A220">
      <w:start w:val="1"/>
      <w:numFmt w:val="lowerLetter"/>
      <w:lvlText w:val="%8"/>
      <w:lvlJc w:val="left"/>
      <w:pPr>
        <w:ind w:left="5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4B96C">
      <w:start w:val="1"/>
      <w:numFmt w:val="lowerRoman"/>
      <w:lvlText w:val="%9"/>
      <w:lvlJc w:val="left"/>
      <w:pPr>
        <w:ind w:left="6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BE02F7F"/>
    <w:multiLevelType w:val="hybridMultilevel"/>
    <w:tmpl w:val="94A29E8C"/>
    <w:lvl w:ilvl="0" w:tplc="E9B2DA70">
      <w:start w:val="1"/>
      <w:numFmt w:val="decimal"/>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618A">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A08E6">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0BB9C">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0C1AE">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21BC4">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857E6">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245C4">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27DD4">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26E3109"/>
    <w:multiLevelType w:val="hybridMultilevel"/>
    <w:tmpl w:val="D444AD74"/>
    <w:lvl w:ilvl="0" w:tplc="CA92C6CC">
      <w:start w:val="1"/>
      <w:numFmt w:val="lowerLetter"/>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C6352">
      <w:start w:val="1"/>
      <w:numFmt w:val="lowerLetter"/>
      <w:lvlText w:val="%2"/>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CACC8">
      <w:start w:val="1"/>
      <w:numFmt w:val="lowerRoman"/>
      <w:lvlText w:val="%3"/>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582892">
      <w:start w:val="1"/>
      <w:numFmt w:val="decimal"/>
      <w:lvlText w:val="%4"/>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EA41C">
      <w:start w:val="1"/>
      <w:numFmt w:val="lowerLetter"/>
      <w:lvlText w:val="%5"/>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60EA4">
      <w:start w:val="1"/>
      <w:numFmt w:val="lowerRoman"/>
      <w:lvlText w:val="%6"/>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AE6E0">
      <w:start w:val="1"/>
      <w:numFmt w:val="decimal"/>
      <w:lvlText w:val="%7"/>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45322">
      <w:start w:val="1"/>
      <w:numFmt w:val="lowerLetter"/>
      <w:lvlText w:val="%8"/>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48A5A">
      <w:start w:val="1"/>
      <w:numFmt w:val="lowerRoman"/>
      <w:lvlText w:val="%9"/>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5290B9E"/>
    <w:multiLevelType w:val="hybridMultilevel"/>
    <w:tmpl w:val="BCF0CA2A"/>
    <w:lvl w:ilvl="0" w:tplc="4D146674">
      <w:start w:val="1"/>
      <w:numFmt w:val="lowerLetter"/>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308C02">
      <w:start w:val="1"/>
      <w:numFmt w:val="lowerLetter"/>
      <w:lvlText w:val="%2"/>
      <w:lvlJc w:val="left"/>
      <w:pPr>
        <w:ind w:left="1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04CFA">
      <w:start w:val="1"/>
      <w:numFmt w:val="lowerRoman"/>
      <w:lvlText w:val="%3"/>
      <w:lvlJc w:val="left"/>
      <w:pPr>
        <w:ind w:left="2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AB04A">
      <w:start w:val="1"/>
      <w:numFmt w:val="decimal"/>
      <w:lvlText w:val="%4"/>
      <w:lvlJc w:val="left"/>
      <w:pPr>
        <w:ind w:left="2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2566E">
      <w:start w:val="1"/>
      <w:numFmt w:val="lowerLetter"/>
      <w:lvlText w:val="%5"/>
      <w:lvlJc w:val="left"/>
      <w:pPr>
        <w:ind w:left="3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0823A">
      <w:start w:val="1"/>
      <w:numFmt w:val="lowerRoman"/>
      <w:lvlText w:val="%6"/>
      <w:lvlJc w:val="left"/>
      <w:pPr>
        <w:ind w:left="4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167D62">
      <w:start w:val="1"/>
      <w:numFmt w:val="decimal"/>
      <w:lvlText w:val="%7"/>
      <w:lvlJc w:val="left"/>
      <w:pPr>
        <w:ind w:left="4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6F322">
      <w:start w:val="1"/>
      <w:numFmt w:val="lowerLetter"/>
      <w:lvlText w:val="%8"/>
      <w:lvlJc w:val="left"/>
      <w:pPr>
        <w:ind w:left="5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0522C">
      <w:start w:val="1"/>
      <w:numFmt w:val="lowerRoman"/>
      <w:lvlText w:val="%9"/>
      <w:lvlJc w:val="left"/>
      <w:pPr>
        <w:ind w:left="6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2E10D6"/>
    <w:multiLevelType w:val="hybridMultilevel"/>
    <w:tmpl w:val="0C347C5C"/>
    <w:lvl w:ilvl="0" w:tplc="43F0A88A">
      <w:start w:val="1"/>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BA177E">
      <w:start w:val="1"/>
      <w:numFmt w:val="lowerLetter"/>
      <w:lvlText w:val="%2"/>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8A0A">
      <w:start w:val="1"/>
      <w:numFmt w:val="lowerRoman"/>
      <w:lvlText w:val="%3"/>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083310">
      <w:start w:val="1"/>
      <w:numFmt w:val="decimal"/>
      <w:lvlText w:val="%4"/>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E633E">
      <w:start w:val="1"/>
      <w:numFmt w:val="lowerLetter"/>
      <w:lvlText w:val="%5"/>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26FCA">
      <w:start w:val="1"/>
      <w:numFmt w:val="lowerRoman"/>
      <w:lvlText w:val="%6"/>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8E8A02">
      <w:start w:val="1"/>
      <w:numFmt w:val="decimal"/>
      <w:lvlText w:val="%7"/>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BE2">
      <w:start w:val="1"/>
      <w:numFmt w:val="lowerLetter"/>
      <w:lvlText w:val="%8"/>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2663E">
      <w:start w:val="1"/>
      <w:numFmt w:val="lowerRoman"/>
      <w:lvlText w:val="%9"/>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A044814"/>
    <w:multiLevelType w:val="hybridMultilevel"/>
    <w:tmpl w:val="F56A97E0"/>
    <w:lvl w:ilvl="0" w:tplc="101A2D94">
      <w:start w:val="1"/>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ADE0E">
      <w:start w:val="1"/>
      <w:numFmt w:val="lowerLetter"/>
      <w:lvlText w:val="%2"/>
      <w:lvlJc w:val="left"/>
      <w:pPr>
        <w:ind w:left="1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6CB4C">
      <w:start w:val="1"/>
      <w:numFmt w:val="lowerRoman"/>
      <w:lvlText w:val="%3"/>
      <w:lvlJc w:val="left"/>
      <w:pPr>
        <w:ind w:left="2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2C8996">
      <w:start w:val="1"/>
      <w:numFmt w:val="decimal"/>
      <w:lvlText w:val="%4"/>
      <w:lvlJc w:val="left"/>
      <w:pPr>
        <w:ind w:left="2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C44754">
      <w:start w:val="1"/>
      <w:numFmt w:val="lowerLetter"/>
      <w:lvlText w:val="%5"/>
      <w:lvlJc w:val="left"/>
      <w:pPr>
        <w:ind w:left="3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C1546">
      <w:start w:val="1"/>
      <w:numFmt w:val="lowerRoman"/>
      <w:lvlText w:val="%6"/>
      <w:lvlJc w:val="left"/>
      <w:pPr>
        <w:ind w:left="4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4A9CBC">
      <w:start w:val="1"/>
      <w:numFmt w:val="decimal"/>
      <w:lvlText w:val="%7"/>
      <w:lvlJc w:val="left"/>
      <w:pPr>
        <w:ind w:left="4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0C995C">
      <w:start w:val="1"/>
      <w:numFmt w:val="lowerLetter"/>
      <w:lvlText w:val="%8"/>
      <w:lvlJc w:val="left"/>
      <w:pPr>
        <w:ind w:left="5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B0E1E6">
      <w:start w:val="1"/>
      <w:numFmt w:val="lowerRoman"/>
      <w:lvlText w:val="%9"/>
      <w:lvlJc w:val="left"/>
      <w:pPr>
        <w:ind w:left="6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5104726"/>
    <w:multiLevelType w:val="hybridMultilevel"/>
    <w:tmpl w:val="8F7860A8"/>
    <w:lvl w:ilvl="0" w:tplc="68AC1B38">
      <w:start w:val="1"/>
      <w:numFmt w:val="decimal"/>
      <w:lvlText w:val="%1."/>
      <w:lvlJc w:val="left"/>
      <w:pPr>
        <w:ind w:left="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AF82E">
      <w:start w:val="1"/>
      <w:numFmt w:val="lowerLetter"/>
      <w:lvlText w:val="%2"/>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23DB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0B68A">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E8248C">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8D718">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AEF9C">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23FA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3EB790">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9DD6775"/>
    <w:multiLevelType w:val="hybridMultilevel"/>
    <w:tmpl w:val="9A96F7EE"/>
    <w:lvl w:ilvl="0" w:tplc="0D48E9CC">
      <w:start w:val="1"/>
      <w:numFmt w:val="lowerLetter"/>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58438E">
      <w:start w:val="1"/>
      <w:numFmt w:val="lowerLetter"/>
      <w:lvlText w:val="%2"/>
      <w:lvlJc w:val="left"/>
      <w:pPr>
        <w:ind w:left="1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64788">
      <w:start w:val="1"/>
      <w:numFmt w:val="lowerRoman"/>
      <w:lvlText w:val="%3"/>
      <w:lvlJc w:val="left"/>
      <w:pPr>
        <w:ind w:left="2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2C66E">
      <w:start w:val="1"/>
      <w:numFmt w:val="decimal"/>
      <w:lvlText w:val="%4"/>
      <w:lvlJc w:val="left"/>
      <w:pPr>
        <w:ind w:left="2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0C0564">
      <w:start w:val="1"/>
      <w:numFmt w:val="lowerLetter"/>
      <w:lvlText w:val="%5"/>
      <w:lvlJc w:val="left"/>
      <w:pPr>
        <w:ind w:left="3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ECFC0">
      <w:start w:val="1"/>
      <w:numFmt w:val="lowerRoman"/>
      <w:lvlText w:val="%6"/>
      <w:lvlJc w:val="left"/>
      <w:pPr>
        <w:ind w:left="4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672FA">
      <w:start w:val="1"/>
      <w:numFmt w:val="decimal"/>
      <w:lvlText w:val="%7"/>
      <w:lvlJc w:val="left"/>
      <w:pPr>
        <w:ind w:left="4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A6F80">
      <w:start w:val="1"/>
      <w:numFmt w:val="lowerLetter"/>
      <w:lvlText w:val="%8"/>
      <w:lvlJc w:val="left"/>
      <w:pPr>
        <w:ind w:left="5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EAEDE">
      <w:start w:val="1"/>
      <w:numFmt w:val="lowerRoman"/>
      <w:lvlText w:val="%9"/>
      <w:lvlJc w:val="left"/>
      <w:pPr>
        <w:ind w:left="6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B025BCA"/>
    <w:multiLevelType w:val="hybridMultilevel"/>
    <w:tmpl w:val="9C46AAAA"/>
    <w:lvl w:ilvl="0" w:tplc="2FAC57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345FB4"/>
    <w:multiLevelType w:val="hybridMultilevel"/>
    <w:tmpl w:val="AE8003E0"/>
    <w:lvl w:ilvl="0" w:tplc="0D5CFD46">
      <w:start w:val="1"/>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E5008">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A41EC">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4594A">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0E30A">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CA08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04ABE">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EF682">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65FE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5544A03"/>
    <w:multiLevelType w:val="hybridMultilevel"/>
    <w:tmpl w:val="485AF71E"/>
    <w:lvl w:ilvl="0" w:tplc="BC1CF114">
      <w:start w:val="1"/>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8CEFC">
      <w:start w:val="1"/>
      <w:numFmt w:val="lowerLetter"/>
      <w:lvlText w:val="%2"/>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A83C8">
      <w:start w:val="1"/>
      <w:numFmt w:val="lowerRoman"/>
      <w:lvlText w:val="%3"/>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C901C">
      <w:start w:val="1"/>
      <w:numFmt w:val="decimal"/>
      <w:lvlText w:val="%4"/>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C2256">
      <w:start w:val="1"/>
      <w:numFmt w:val="lowerLetter"/>
      <w:lvlText w:val="%5"/>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865B6">
      <w:start w:val="1"/>
      <w:numFmt w:val="lowerRoman"/>
      <w:lvlText w:val="%6"/>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20882">
      <w:start w:val="1"/>
      <w:numFmt w:val="decimal"/>
      <w:lvlText w:val="%7"/>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23E44">
      <w:start w:val="1"/>
      <w:numFmt w:val="lowerLetter"/>
      <w:lvlText w:val="%8"/>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269B26">
      <w:start w:val="1"/>
      <w:numFmt w:val="lowerRoman"/>
      <w:lvlText w:val="%9"/>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B782FD3"/>
    <w:multiLevelType w:val="hybridMultilevel"/>
    <w:tmpl w:val="F57E911C"/>
    <w:lvl w:ilvl="0" w:tplc="69C2A8A4">
      <w:start w:val="4"/>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8C13A">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A41F94">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A77D8">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822A2">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8E7CFC">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40DF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6437A">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E60EE">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CFF371B"/>
    <w:multiLevelType w:val="hybridMultilevel"/>
    <w:tmpl w:val="A92CA468"/>
    <w:lvl w:ilvl="0" w:tplc="C2B8B25C">
      <w:start w:val="1"/>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78A7FE">
      <w:start w:val="1"/>
      <w:numFmt w:val="lowerLetter"/>
      <w:lvlText w:val="%2"/>
      <w:lvlJc w:val="left"/>
      <w:pPr>
        <w:ind w:left="1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0605EE">
      <w:start w:val="1"/>
      <w:numFmt w:val="lowerRoman"/>
      <w:lvlText w:val="%3"/>
      <w:lvlJc w:val="left"/>
      <w:pPr>
        <w:ind w:left="2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0B4A6">
      <w:start w:val="1"/>
      <w:numFmt w:val="decimal"/>
      <w:lvlText w:val="%4"/>
      <w:lvlJc w:val="left"/>
      <w:pPr>
        <w:ind w:left="2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4F9C">
      <w:start w:val="1"/>
      <w:numFmt w:val="lowerLetter"/>
      <w:lvlText w:val="%5"/>
      <w:lvlJc w:val="left"/>
      <w:pPr>
        <w:ind w:left="3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8B556">
      <w:start w:val="1"/>
      <w:numFmt w:val="lowerRoman"/>
      <w:lvlText w:val="%6"/>
      <w:lvlJc w:val="left"/>
      <w:pPr>
        <w:ind w:left="4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2890E">
      <w:start w:val="1"/>
      <w:numFmt w:val="decimal"/>
      <w:lvlText w:val="%7"/>
      <w:lvlJc w:val="left"/>
      <w:pPr>
        <w:ind w:left="4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CEEEF6">
      <w:start w:val="1"/>
      <w:numFmt w:val="lowerLetter"/>
      <w:lvlText w:val="%8"/>
      <w:lvlJc w:val="left"/>
      <w:pPr>
        <w:ind w:left="5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222D2">
      <w:start w:val="1"/>
      <w:numFmt w:val="lowerRoman"/>
      <w:lvlText w:val="%9"/>
      <w:lvlJc w:val="left"/>
      <w:pPr>
        <w:ind w:left="6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D9C4B9A"/>
    <w:multiLevelType w:val="hybridMultilevel"/>
    <w:tmpl w:val="C8D29C3A"/>
    <w:lvl w:ilvl="0" w:tplc="6A3016BA">
      <w:start w:val="10"/>
      <w:numFmt w:val="upperRoman"/>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CD450">
      <w:start w:val="1"/>
      <w:numFmt w:val="decimal"/>
      <w:lvlText w:val="%2."/>
      <w:lvlJc w:val="left"/>
      <w:pPr>
        <w:ind w:left="1087"/>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2" w:tplc="FD3CA49A">
      <w:start w:val="1"/>
      <w:numFmt w:val="lowerRoman"/>
      <w:lvlText w:val="%3"/>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24DEAA">
      <w:start w:val="1"/>
      <w:numFmt w:val="decimal"/>
      <w:lvlText w:val="%4"/>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28528">
      <w:start w:val="1"/>
      <w:numFmt w:val="lowerLetter"/>
      <w:lvlText w:val="%5"/>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074F0">
      <w:start w:val="1"/>
      <w:numFmt w:val="lowerRoman"/>
      <w:lvlText w:val="%6"/>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266C4">
      <w:start w:val="1"/>
      <w:numFmt w:val="decimal"/>
      <w:lvlText w:val="%7"/>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ED970">
      <w:start w:val="1"/>
      <w:numFmt w:val="lowerLetter"/>
      <w:lvlText w:val="%8"/>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49B60">
      <w:start w:val="1"/>
      <w:numFmt w:val="lowerRoman"/>
      <w:lvlText w:val="%9"/>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81F7F3D"/>
    <w:multiLevelType w:val="hybridMultilevel"/>
    <w:tmpl w:val="3CA281BE"/>
    <w:lvl w:ilvl="0" w:tplc="D4AA37E4">
      <w:start w:val="6"/>
      <w:numFmt w:val="upperRoman"/>
      <w:lvlText w:val="%1."/>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B4E908">
      <w:start w:val="1"/>
      <w:numFmt w:val="lowerLetter"/>
      <w:lvlText w:val="%2"/>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E43BFA">
      <w:start w:val="1"/>
      <w:numFmt w:val="lowerRoman"/>
      <w:lvlText w:val="%3"/>
      <w:lvlJc w:val="left"/>
      <w:pPr>
        <w:ind w:left="2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E07D5A">
      <w:start w:val="1"/>
      <w:numFmt w:val="decimal"/>
      <w:lvlText w:val="%4"/>
      <w:lvlJc w:val="left"/>
      <w:pPr>
        <w:ind w:left="2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1449DC">
      <w:start w:val="1"/>
      <w:numFmt w:val="lowerLetter"/>
      <w:lvlText w:val="%5"/>
      <w:lvlJc w:val="left"/>
      <w:pPr>
        <w:ind w:left="3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EE3A68">
      <w:start w:val="1"/>
      <w:numFmt w:val="lowerRoman"/>
      <w:lvlText w:val="%6"/>
      <w:lvlJc w:val="left"/>
      <w:pPr>
        <w:ind w:left="4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90EA44">
      <w:start w:val="1"/>
      <w:numFmt w:val="decimal"/>
      <w:lvlText w:val="%7"/>
      <w:lvlJc w:val="left"/>
      <w:pPr>
        <w:ind w:left="4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BAD296">
      <w:start w:val="1"/>
      <w:numFmt w:val="lowerLetter"/>
      <w:lvlText w:val="%8"/>
      <w:lvlJc w:val="left"/>
      <w:pPr>
        <w:ind w:left="5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96514E">
      <w:start w:val="1"/>
      <w:numFmt w:val="lowerRoman"/>
      <w:lvlText w:val="%9"/>
      <w:lvlJc w:val="left"/>
      <w:pPr>
        <w:ind w:left="6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7E991953"/>
    <w:multiLevelType w:val="hybridMultilevel"/>
    <w:tmpl w:val="848A476A"/>
    <w:lvl w:ilvl="0" w:tplc="19D2E076">
      <w:start w:val="1"/>
      <w:numFmt w:val="lowerLetter"/>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8D214">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6BE20">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E8E86">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ACAA">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634D6">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E6F76">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85F12">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0210A">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1"/>
  </w:num>
  <w:num w:numId="3">
    <w:abstractNumId w:val="2"/>
  </w:num>
  <w:num w:numId="4">
    <w:abstractNumId w:val="1"/>
  </w:num>
  <w:num w:numId="5">
    <w:abstractNumId w:val="6"/>
  </w:num>
  <w:num w:numId="6">
    <w:abstractNumId w:val="7"/>
  </w:num>
  <w:num w:numId="7">
    <w:abstractNumId w:val="15"/>
  </w:num>
  <w:num w:numId="8">
    <w:abstractNumId w:val="0"/>
  </w:num>
  <w:num w:numId="9">
    <w:abstractNumId w:val="14"/>
  </w:num>
  <w:num w:numId="10">
    <w:abstractNumId w:val="10"/>
  </w:num>
  <w:num w:numId="11">
    <w:abstractNumId w:val="9"/>
  </w:num>
  <w:num w:numId="12">
    <w:abstractNumId w:val="3"/>
  </w:num>
  <w:num w:numId="13">
    <w:abstractNumId w:val="13"/>
  </w:num>
  <w:num w:numId="14">
    <w:abstractNumId w:val="4"/>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956E24"/>
    <w:rsid w:val="000002DD"/>
    <w:rsid w:val="00017C07"/>
    <w:rsid w:val="000526BA"/>
    <w:rsid w:val="00061C7F"/>
    <w:rsid w:val="000F5D36"/>
    <w:rsid w:val="001A0E1A"/>
    <w:rsid w:val="0023432C"/>
    <w:rsid w:val="00274615"/>
    <w:rsid w:val="00307441"/>
    <w:rsid w:val="003478AC"/>
    <w:rsid w:val="003847E3"/>
    <w:rsid w:val="003C50E6"/>
    <w:rsid w:val="003E4768"/>
    <w:rsid w:val="004067B3"/>
    <w:rsid w:val="00461F8D"/>
    <w:rsid w:val="00476EB2"/>
    <w:rsid w:val="004D0DFD"/>
    <w:rsid w:val="005B2CB8"/>
    <w:rsid w:val="005C0073"/>
    <w:rsid w:val="00622058"/>
    <w:rsid w:val="0066691F"/>
    <w:rsid w:val="00730928"/>
    <w:rsid w:val="007876B9"/>
    <w:rsid w:val="00794EAA"/>
    <w:rsid w:val="007A0A51"/>
    <w:rsid w:val="007A34BA"/>
    <w:rsid w:val="008050AD"/>
    <w:rsid w:val="00805D17"/>
    <w:rsid w:val="008335B6"/>
    <w:rsid w:val="00890CCE"/>
    <w:rsid w:val="00956E24"/>
    <w:rsid w:val="009B762C"/>
    <w:rsid w:val="00A470AA"/>
    <w:rsid w:val="00A958D3"/>
    <w:rsid w:val="00AA3E73"/>
    <w:rsid w:val="00AB6E8E"/>
    <w:rsid w:val="00AE0FAE"/>
    <w:rsid w:val="00B2733E"/>
    <w:rsid w:val="00B43D5A"/>
    <w:rsid w:val="00B43E3E"/>
    <w:rsid w:val="00B547A7"/>
    <w:rsid w:val="00B96663"/>
    <w:rsid w:val="00BE647B"/>
    <w:rsid w:val="00BF3930"/>
    <w:rsid w:val="00C01574"/>
    <w:rsid w:val="00CC4A4E"/>
    <w:rsid w:val="00D32EE2"/>
    <w:rsid w:val="00D3766F"/>
    <w:rsid w:val="00D75432"/>
    <w:rsid w:val="00D82213"/>
    <w:rsid w:val="00DC421F"/>
    <w:rsid w:val="00E40D1F"/>
    <w:rsid w:val="00E47C55"/>
    <w:rsid w:val="00E640E5"/>
    <w:rsid w:val="00E803BA"/>
    <w:rsid w:val="00EC38AB"/>
    <w:rsid w:val="00ED06FA"/>
    <w:rsid w:val="00F96E5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24"/>
    <w:pPr>
      <w:spacing w:after="5" w:line="248" w:lineRule="auto"/>
      <w:ind w:left="903"/>
      <w:jc w:val="both"/>
    </w:pPr>
    <w:rPr>
      <w:rFonts w:ascii="Times New Roman" w:eastAsia="Times New Roman" w:hAnsi="Times New Roman" w:cs="Times New Roman"/>
      <w:color w:val="000000"/>
      <w:sz w:val="24"/>
      <w:lang w:val="ro-RO" w:eastAsia="ro-RO"/>
    </w:rPr>
  </w:style>
  <w:style w:type="paragraph" w:styleId="Titlu1">
    <w:name w:val="heading 1"/>
    <w:basedOn w:val="Normal"/>
    <w:next w:val="Normal"/>
    <w:link w:val="Titlu1Caracter"/>
    <w:uiPriority w:val="9"/>
    <w:qFormat/>
    <w:rsid w:val="00461F8D"/>
    <w:pPr>
      <w:keepNext/>
      <w:keepLines/>
      <w:spacing w:before="480" w:after="0"/>
      <w:outlineLvl w:val="0"/>
    </w:pPr>
    <w:rPr>
      <w:rFonts w:ascii="Cambria" w:hAnsi="Cambria"/>
      <w:b/>
      <w:bCs/>
      <w:color w:val="21798E"/>
      <w:sz w:val="28"/>
      <w:szCs w:val="28"/>
    </w:rPr>
  </w:style>
  <w:style w:type="paragraph" w:styleId="Titlu2">
    <w:name w:val="heading 2"/>
    <w:basedOn w:val="Normal"/>
    <w:next w:val="Normal"/>
    <w:link w:val="Titlu2Caracter"/>
    <w:uiPriority w:val="9"/>
    <w:unhideWhenUsed/>
    <w:qFormat/>
    <w:rsid w:val="00461F8D"/>
    <w:pPr>
      <w:keepNext/>
      <w:keepLines/>
      <w:spacing w:before="200" w:after="0"/>
      <w:outlineLvl w:val="1"/>
    </w:pPr>
    <w:rPr>
      <w:rFonts w:ascii="Cambria" w:hAnsi="Cambria"/>
      <w:b/>
      <w:bCs/>
      <w:color w:val="2DA2BF"/>
      <w:sz w:val="26"/>
      <w:szCs w:val="26"/>
    </w:rPr>
  </w:style>
  <w:style w:type="paragraph" w:styleId="Titlu3">
    <w:name w:val="heading 3"/>
    <w:basedOn w:val="Normal"/>
    <w:next w:val="Normal"/>
    <w:link w:val="Titlu3Caracter"/>
    <w:uiPriority w:val="9"/>
    <w:unhideWhenUsed/>
    <w:qFormat/>
    <w:rsid w:val="00461F8D"/>
    <w:pPr>
      <w:keepNext/>
      <w:keepLines/>
      <w:spacing w:before="200" w:after="0"/>
      <w:outlineLvl w:val="2"/>
    </w:pPr>
    <w:rPr>
      <w:rFonts w:ascii="Cambria" w:hAnsi="Cambria"/>
      <w:b/>
      <w:bCs/>
      <w:color w:val="2DA2BF"/>
    </w:rPr>
  </w:style>
  <w:style w:type="paragraph" w:styleId="Titlu4">
    <w:name w:val="heading 4"/>
    <w:basedOn w:val="Normal"/>
    <w:next w:val="Normal"/>
    <w:link w:val="Titlu4Caracter"/>
    <w:uiPriority w:val="9"/>
    <w:unhideWhenUsed/>
    <w:qFormat/>
    <w:rsid w:val="00461F8D"/>
    <w:pPr>
      <w:keepNext/>
      <w:keepLines/>
      <w:spacing w:before="200" w:after="0"/>
      <w:outlineLvl w:val="3"/>
    </w:pPr>
    <w:rPr>
      <w:rFonts w:ascii="Cambria" w:hAnsi="Cambria"/>
      <w:b/>
      <w:bCs/>
      <w:i/>
      <w:iCs/>
      <w:color w:val="2DA2BF"/>
    </w:rPr>
  </w:style>
  <w:style w:type="paragraph" w:styleId="Titlu5">
    <w:name w:val="heading 5"/>
    <w:basedOn w:val="Normal"/>
    <w:next w:val="Normal"/>
    <w:link w:val="Titlu5Caracter"/>
    <w:uiPriority w:val="9"/>
    <w:semiHidden/>
    <w:unhideWhenUsed/>
    <w:qFormat/>
    <w:rsid w:val="00461F8D"/>
    <w:pPr>
      <w:keepNext/>
      <w:keepLines/>
      <w:spacing w:before="200" w:after="0"/>
      <w:outlineLvl w:val="4"/>
    </w:pPr>
    <w:rPr>
      <w:rFonts w:ascii="Cambria" w:hAnsi="Cambria"/>
      <w:color w:val="16505E"/>
    </w:rPr>
  </w:style>
  <w:style w:type="paragraph" w:styleId="Titlu6">
    <w:name w:val="heading 6"/>
    <w:basedOn w:val="Normal"/>
    <w:next w:val="Normal"/>
    <w:link w:val="Titlu6Caracter"/>
    <w:uiPriority w:val="9"/>
    <w:semiHidden/>
    <w:unhideWhenUsed/>
    <w:qFormat/>
    <w:rsid w:val="00461F8D"/>
    <w:pPr>
      <w:keepNext/>
      <w:keepLines/>
      <w:spacing w:before="200" w:after="0"/>
      <w:outlineLvl w:val="5"/>
    </w:pPr>
    <w:rPr>
      <w:rFonts w:ascii="Cambria" w:hAnsi="Cambria"/>
      <w:i/>
      <w:iCs/>
      <w:color w:val="16505E"/>
    </w:rPr>
  </w:style>
  <w:style w:type="paragraph" w:styleId="Titlu7">
    <w:name w:val="heading 7"/>
    <w:basedOn w:val="Normal"/>
    <w:next w:val="Normal"/>
    <w:link w:val="Titlu7Caracter"/>
    <w:uiPriority w:val="9"/>
    <w:unhideWhenUsed/>
    <w:qFormat/>
    <w:rsid w:val="00461F8D"/>
    <w:pPr>
      <w:keepNext/>
      <w:keepLines/>
      <w:spacing w:before="200" w:after="0"/>
      <w:outlineLvl w:val="6"/>
    </w:pPr>
    <w:rPr>
      <w:rFonts w:ascii="Cambria" w:hAnsi="Cambria"/>
      <w:i/>
      <w:iCs/>
      <w:color w:val="404040"/>
    </w:rPr>
  </w:style>
  <w:style w:type="paragraph" w:styleId="Titlu8">
    <w:name w:val="heading 8"/>
    <w:basedOn w:val="Normal"/>
    <w:next w:val="Normal"/>
    <w:link w:val="Titlu8Caracter"/>
    <w:uiPriority w:val="9"/>
    <w:semiHidden/>
    <w:unhideWhenUsed/>
    <w:qFormat/>
    <w:rsid w:val="00461F8D"/>
    <w:pPr>
      <w:keepNext/>
      <w:keepLines/>
      <w:spacing w:before="200" w:after="0"/>
      <w:outlineLvl w:val="7"/>
    </w:pPr>
    <w:rPr>
      <w:rFonts w:ascii="Cambria" w:hAnsi="Cambria"/>
      <w:color w:val="2DA2BF"/>
      <w:sz w:val="20"/>
      <w:szCs w:val="20"/>
    </w:rPr>
  </w:style>
  <w:style w:type="paragraph" w:styleId="Titlu9">
    <w:name w:val="heading 9"/>
    <w:basedOn w:val="Normal"/>
    <w:next w:val="Normal"/>
    <w:link w:val="Titlu9Caracter"/>
    <w:uiPriority w:val="9"/>
    <w:semiHidden/>
    <w:unhideWhenUsed/>
    <w:qFormat/>
    <w:rsid w:val="00461F8D"/>
    <w:pPr>
      <w:keepNext/>
      <w:keepLines/>
      <w:spacing w:before="200" w:after="0"/>
      <w:outlineLvl w:val="8"/>
    </w:pPr>
    <w:rPr>
      <w:rFonts w:ascii="Cambria" w:hAnsi="Cambria"/>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461F8D"/>
    <w:rPr>
      <w:rFonts w:ascii="Cambria" w:eastAsia="Times New Roman" w:hAnsi="Cambria" w:cs="Times New Roman"/>
      <w:b/>
      <w:bCs/>
      <w:color w:val="21798E"/>
      <w:sz w:val="28"/>
      <w:szCs w:val="28"/>
    </w:rPr>
  </w:style>
  <w:style w:type="character" w:customStyle="1" w:styleId="Titlu2Caracter">
    <w:name w:val="Titlu 2 Caracter"/>
    <w:link w:val="Titlu2"/>
    <w:uiPriority w:val="9"/>
    <w:rsid w:val="00461F8D"/>
    <w:rPr>
      <w:rFonts w:ascii="Cambria" w:eastAsia="Times New Roman" w:hAnsi="Cambria" w:cs="Times New Roman"/>
      <w:b/>
      <w:bCs/>
      <w:color w:val="2DA2BF"/>
      <w:sz w:val="26"/>
      <w:szCs w:val="26"/>
    </w:rPr>
  </w:style>
  <w:style w:type="character" w:customStyle="1" w:styleId="Titlu3Caracter">
    <w:name w:val="Titlu 3 Caracter"/>
    <w:link w:val="Titlu3"/>
    <w:uiPriority w:val="9"/>
    <w:rsid w:val="00461F8D"/>
    <w:rPr>
      <w:rFonts w:ascii="Cambria" w:eastAsia="Times New Roman" w:hAnsi="Cambria" w:cs="Times New Roman"/>
      <w:b/>
      <w:bCs/>
      <w:color w:val="2DA2BF"/>
    </w:rPr>
  </w:style>
  <w:style w:type="character" w:customStyle="1" w:styleId="Titlu4Caracter">
    <w:name w:val="Titlu 4 Caracter"/>
    <w:link w:val="Titlu4"/>
    <w:uiPriority w:val="9"/>
    <w:rsid w:val="00461F8D"/>
    <w:rPr>
      <w:rFonts w:ascii="Cambria" w:eastAsia="Times New Roman" w:hAnsi="Cambria" w:cs="Times New Roman"/>
      <w:b/>
      <w:bCs/>
      <w:i/>
      <w:iCs/>
      <w:color w:val="2DA2BF"/>
    </w:rPr>
  </w:style>
  <w:style w:type="character" w:customStyle="1" w:styleId="Titlu5Caracter">
    <w:name w:val="Titlu 5 Caracter"/>
    <w:link w:val="Titlu5"/>
    <w:uiPriority w:val="9"/>
    <w:semiHidden/>
    <w:rsid w:val="00461F8D"/>
    <w:rPr>
      <w:rFonts w:ascii="Cambria" w:eastAsia="Times New Roman" w:hAnsi="Cambria" w:cs="Times New Roman"/>
      <w:color w:val="16505E"/>
    </w:rPr>
  </w:style>
  <w:style w:type="character" w:customStyle="1" w:styleId="Titlu6Caracter">
    <w:name w:val="Titlu 6 Caracter"/>
    <w:link w:val="Titlu6"/>
    <w:uiPriority w:val="9"/>
    <w:semiHidden/>
    <w:rsid w:val="00461F8D"/>
    <w:rPr>
      <w:rFonts w:ascii="Cambria" w:eastAsia="Times New Roman" w:hAnsi="Cambria" w:cs="Times New Roman"/>
      <w:i/>
      <w:iCs/>
      <w:color w:val="16505E"/>
    </w:rPr>
  </w:style>
  <w:style w:type="character" w:customStyle="1" w:styleId="Titlu7Caracter">
    <w:name w:val="Titlu 7 Caracter"/>
    <w:link w:val="Titlu7"/>
    <w:uiPriority w:val="9"/>
    <w:rsid w:val="00461F8D"/>
    <w:rPr>
      <w:rFonts w:ascii="Cambria" w:eastAsia="Times New Roman" w:hAnsi="Cambria" w:cs="Times New Roman"/>
      <w:i/>
      <w:iCs/>
      <w:color w:val="404040"/>
    </w:rPr>
  </w:style>
  <w:style w:type="character" w:customStyle="1" w:styleId="Titlu8Caracter">
    <w:name w:val="Titlu 8 Caracter"/>
    <w:link w:val="Titlu8"/>
    <w:uiPriority w:val="9"/>
    <w:semiHidden/>
    <w:rsid w:val="00461F8D"/>
    <w:rPr>
      <w:rFonts w:ascii="Cambria" w:eastAsia="Times New Roman" w:hAnsi="Cambria" w:cs="Times New Roman"/>
      <w:color w:val="2DA2BF"/>
      <w:sz w:val="20"/>
      <w:szCs w:val="20"/>
    </w:rPr>
  </w:style>
  <w:style w:type="character" w:customStyle="1" w:styleId="Titlu9Caracter">
    <w:name w:val="Titlu 9 Caracter"/>
    <w:link w:val="Titlu9"/>
    <w:uiPriority w:val="9"/>
    <w:semiHidden/>
    <w:rsid w:val="00461F8D"/>
    <w:rPr>
      <w:rFonts w:ascii="Cambria" w:eastAsia="Times New Roman" w:hAnsi="Cambria" w:cs="Times New Roman"/>
      <w:i/>
      <w:iCs/>
      <w:color w:val="404040"/>
      <w:sz w:val="20"/>
      <w:szCs w:val="20"/>
    </w:rPr>
  </w:style>
  <w:style w:type="paragraph" w:styleId="Legend">
    <w:name w:val="caption"/>
    <w:basedOn w:val="Normal"/>
    <w:next w:val="Normal"/>
    <w:uiPriority w:val="35"/>
    <w:unhideWhenUsed/>
    <w:qFormat/>
    <w:rsid w:val="00461F8D"/>
    <w:pPr>
      <w:spacing w:line="240" w:lineRule="auto"/>
    </w:pPr>
    <w:rPr>
      <w:b/>
      <w:bCs/>
      <w:color w:val="2DA2BF"/>
      <w:sz w:val="18"/>
      <w:szCs w:val="18"/>
    </w:rPr>
  </w:style>
  <w:style w:type="paragraph" w:styleId="Titlu">
    <w:name w:val="Title"/>
    <w:basedOn w:val="Normal"/>
    <w:next w:val="Normal"/>
    <w:link w:val="TitluCaracter"/>
    <w:uiPriority w:val="10"/>
    <w:qFormat/>
    <w:rsid w:val="00461F8D"/>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uCaracter">
    <w:name w:val="Titlu Caracter"/>
    <w:link w:val="Titlu"/>
    <w:uiPriority w:val="10"/>
    <w:rsid w:val="00461F8D"/>
    <w:rPr>
      <w:rFonts w:ascii="Cambria" w:eastAsia="Times New Roman" w:hAnsi="Cambria" w:cs="Times New Roman"/>
      <w:color w:val="343434"/>
      <w:spacing w:val="5"/>
      <w:kern w:val="28"/>
      <w:sz w:val="52"/>
      <w:szCs w:val="52"/>
    </w:rPr>
  </w:style>
  <w:style w:type="paragraph" w:styleId="Subtitlu">
    <w:name w:val="Subtitle"/>
    <w:basedOn w:val="Normal"/>
    <w:next w:val="Normal"/>
    <w:link w:val="SubtitluCaracter"/>
    <w:uiPriority w:val="11"/>
    <w:qFormat/>
    <w:rsid w:val="00461F8D"/>
    <w:pPr>
      <w:numPr>
        <w:ilvl w:val="1"/>
      </w:numPr>
      <w:ind w:left="903"/>
    </w:pPr>
    <w:rPr>
      <w:rFonts w:ascii="Cambria" w:hAnsi="Cambria"/>
      <w:i/>
      <w:iCs/>
      <w:color w:val="2DA2BF"/>
      <w:spacing w:val="15"/>
      <w:szCs w:val="24"/>
    </w:rPr>
  </w:style>
  <w:style w:type="character" w:customStyle="1" w:styleId="SubtitluCaracter">
    <w:name w:val="Subtitlu Caracter"/>
    <w:link w:val="Subtitlu"/>
    <w:uiPriority w:val="11"/>
    <w:rsid w:val="00461F8D"/>
    <w:rPr>
      <w:rFonts w:ascii="Cambria" w:eastAsia="Times New Roman" w:hAnsi="Cambria" w:cs="Times New Roman"/>
      <w:i/>
      <w:iCs/>
      <w:color w:val="2DA2BF"/>
      <w:spacing w:val="15"/>
      <w:sz w:val="24"/>
      <w:szCs w:val="24"/>
    </w:rPr>
  </w:style>
  <w:style w:type="character" w:styleId="Robust">
    <w:name w:val="Strong"/>
    <w:uiPriority w:val="22"/>
    <w:qFormat/>
    <w:rsid w:val="00461F8D"/>
    <w:rPr>
      <w:b/>
      <w:bCs/>
    </w:rPr>
  </w:style>
  <w:style w:type="character" w:styleId="Accentuat">
    <w:name w:val="Emphasis"/>
    <w:uiPriority w:val="20"/>
    <w:qFormat/>
    <w:rsid w:val="00461F8D"/>
    <w:rPr>
      <w:i/>
      <w:iCs/>
    </w:rPr>
  </w:style>
  <w:style w:type="paragraph" w:styleId="Frspaiere">
    <w:name w:val="No Spacing"/>
    <w:uiPriority w:val="1"/>
    <w:qFormat/>
    <w:rsid w:val="00461F8D"/>
    <w:pPr>
      <w:spacing w:after="0" w:line="240" w:lineRule="auto"/>
    </w:pPr>
  </w:style>
  <w:style w:type="paragraph" w:styleId="Listparagraf">
    <w:name w:val="List Paragraph"/>
    <w:basedOn w:val="Normal"/>
    <w:uiPriority w:val="34"/>
    <w:qFormat/>
    <w:rsid w:val="00461F8D"/>
    <w:pPr>
      <w:ind w:left="720"/>
      <w:contextualSpacing/>
    </w:pPr>
  </w:style>
  <w:style w:type="paragraph" w:styleId="Citat">
    <w:name w:val="Quote"/>
    <w:basedOn w:val="Normal"/>
    <w:next w:val="Normal"/>
    <w:link w:val="CitatCaracter"/>
    <w:uiPriority w:val="29"/>
    <w:qFormat/>
    <w:rsid w:val="00461F8D"/>
    <w:rPr>
      <w:i/>
      <w:iCs/>
    </w:rPr>
  </w:style>
  <w:style w:type="character" w:customStyle="1" w:styleId="CitatCaracter">
    <w:name w:val="Citat Caracter"/>
    <w:link w:val="Citat"/>
    <w:uiPriority w:val="29"/>
    <w:rsid w:val="00461F8D"/>
    <w:rPr>
      <w:i/>
      <w:iCs/>
      <w:color w:val="000000"/>
    </w:rPr>
  </w:style>
  <w:style w:type="paragraph" w:styleId="Citatintens">
    <w:name w:val="Intense Quote"/>
    <w:basedOn w:val="Normal"/>
    <w:next w:val="Normal"/>
    <w:link w:val="CitatintensCaracter"/>
    <w:uiPriority w:val="30"/>
    <w:qFormat/>
    <w:rsid w:val="00461F8D"/>
    <w:pPr>
      <w:pBdr>
        <w:bottom w:val="single" w:sz="4" w:space="4" w:color="2DA2BF"/>
      </w:pBdr>
      <w:spacing w:before="200" w:after="280"/>
      <w:ind w:left="936" w:right="936"/>
    </w:pPr>
    <w:rPr>
      <w:b/>
      <w:bCs/>
      <w:i/>
      <w:iCs/>
      <w:color w:val="2DA2BF"/>
    </w:rPr>
  </w:style>
  <w:style w:type="character" w:customStyle="1" w:styleId="CitatintensCaracter">
    <w:name w:val="Citat intens Caracter"/>
    <w:link w:val="Citatintens"/>
    <w:uiPriority w:val="30"/>
    <w:rsid w:val="00461F8D"/>
    <w:rPr>
      <w:b/>
      <w:bCs/>
      <w:i/>
      <w:iCs/>
      <w:color w:val="2DA2BF"/>
    </w:rPr>
  </w:style>
  <w:style w:type="character" w:styleId="Accentuaresubtil">
    <w:name w:val="Subtle Emphasis"/>
    <w:uiPriority w:val="19"/>
    <w:qFormat/>
    <w:rsid w:val="00461F8D"/>
    <w:rPr>
      <w:i/>
      <w:iCs/>
      <w:color w:val="808080"/>
    </w:rPr>
  </w:style>
  <w:style w:type="character" w:styleId="Accentuareintens">
    <w:name w:val="Intense Emphasis"/>
    <w:uiPriority w:val="21"/>
    <w:qFormat/>
    <w:rsid w:val="00461F8D"/>
    <w:rPr>
      <w:b/>
      <w:bCs/>
      <w:i/>
      <w:iCs/>
      <w:color w:val="2DA2BF"/>
    </w:rPr>
  </w:style>
  <w:style w:type="character" w:styleId="Referiresubtil">
    <w:name w:val="Subtle Reference"/>
    <w:uiPriority w:val="31"/>
    <w:qFormat/>
    <w:rsid w:val="00461F8D"/>
    <w:rPr>
      <w:smallCaps/>
      <w:color w:val="DA1F28"/>
      <w:u w:val="single"/>
    </w:rPr>
  </w:style>
  <w:style w:type="character" w:styleId="Referireintens">
    <w:name w:val="Intense Reference"/>
    <w:uiPriority w:val="32"/>
    <w:qFormat/>
    <w:rsid w:val="00461F8D"/>
    <w:rPr>
      <w:b/>
      <w:bCs/>
      <w:smallCaps/>
      <w:color w:val="DA1F28"/>
      <w:spacing w:val="5"/>
      <w:u w:val="single"/>
    </w:rPr>
  </w:style>
  <w:style w:type="character" w:styleId="Titlulcrii">
    <w:name w:val="Book Title"/>
    <w:uiPriority w:val="33"/>
    <w:qFormat/>
    <w:rsid w:val="00461F8D"/>
    <w:rPr>
      <w:b/>
      <w:bCs/>
      <w:smallCaps/>
      <w:spacing w:val="5"/>
    </w:rPr>
  </w:style>
  <w:style w:type="paragraph" w:styleId="Titlucuprins">
    <w:name w:val="TOC Heading"/>
    <w:basedOn w:val="Titlu1"/>
    <w:next w:val="Normal"/>
    <w:uiPriority w:val="39"/>
    <w:semiHidden/>
    <w:unhideWhenUsed/>
    <w:qFormat/>
    <w:rsid w:val="00461F8D"/>
    <w:pPr>
      <w:outlineLvl w:val="9"/>
    </w:pPr>
  </w:style>
  <w:style w:type="paragraph" w:styleId="Subsol">
    <w:name w:val="footer"/>
    <w:basedOn w:val="Normal"/>
    <w:link w:val="SubsolCaracter"/>
    <w:uiPriority w:val="99"/>
    <w:unhideWhenUsed/>
    <w:rsid w:val="00956E2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56E24"/>
    <w:rPr>
      <w:rFonts w:ascii="Times New Roman" w:eastAsia="Times New Roman" w:hAnsi="Times New Roman" w:cs="Times New Roman"/>
      <w:color w:val="000000"/>
      <w:sz w:val="24"/>
      <w:lang w:val="ro-RO" w:eastAsia="ro-RO"/>
    </w:rPr>
  </w:style>
  <w:style w:type="paragraph" w:styleId="TextnBalon">
    <w:name w:val="Balloon Text"/>
    <w:basedOn w:val="Normal"/>
    <w:link w:val="TextnBalonCaracter"/>
    <w:uiPriority w:val="99"/>
    <w:semiHidden/>
    <w:unhideWhenUsed/>
    <w:rsid w:val="00956E2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56E24"/>
    <w:rPr>
      <w:rFonts w:ascii="Tahoma" w:eastAsia="Times New Roman" w:hAnsi="Tahoma" w:cs="Tahoma"/>
      <w:color w:val="000000"/>
      <w:sz w:val="16"/>
      <w:szCs w:val="16"/>
      <w:lang w:val="ro-RO" w:eastAsia="ro-RO"/>
    </w:rPr>
  </w:style>
  <w:style w:type="paragraph" w:styleId="Antet">
    <w:name w:val="header"/>
    <w:basedOn w:val="Normal"/>
    <w:link w:val="AntetCaracter"/>
    <w:uiPriority w:val="99"/>
    <w:unhideWhenUsed/>
    <w:rsid w:val="004067B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067B3"/>
    <w:rPr>
      <w:rFonts w:ascii="Times New Roman" w:eastAsia="Times New Roman" w:hAnsi="Times New Roman" w:cs="Times New Roman"/>
      <w:color w:val="000000"/>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24"/>
    <w:pPr>
      <w:spacing w:after="5" w:line="248" w:lineRule="auto"/>
      <w:ind w:left="903"/>
      <w:jc w:val="both"/>
    </w:pPr>
    <w:rPr>
      <w:rFonts w:ascii="Times New Roman" w:eastAsia="Times New Roman" w:hAnsi="Times New Roman" w:cs="Times New Roman"/>
      <w:color w:val="000000"/>
      <w:sz w:val="24"/>
      <w:lang w:val="ro-RO" w:eastAsia="ro-RO"/>
    </w:rPr>
  </w:style>
  <w:style w:type="paragraph" w:styleId="Heading1">
    <w:name w:val="heading 1"/>
    <w:basedOn w:val="Normal"/>
    <w:next w:val="Normal"/>
    <w:link w:val="Heading1Char"/>
    <w:uiPriority w:val="9"/>
    <w:qFormat/>
    <w:rsid w:val="00461F8D"/>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461F8D"/>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461F8D"/>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461F8D"/>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461F8D"/>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461F8D"/>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unhideWhenUsed/>
    <w:qFormat/>
    <w:rsid w:val="00461F8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461F8D"/>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461F8D"/>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61F8D"/>
    <w:rPr>
      <w:rFonts w:ascii="Cambria" w:eastAsia="Times New Roman" w:hAnsi="Cambria" w:cs="Times New Roman"/>
      <w:b/>
      <w:bCs/>
      <w:color w:val="21798E"/>
      <w:sz w:val="28"/>
      <w:szCs w:val="28"/>
    </w:rPr>
  </w:style>
  <w:style w:type="character" w:customStyle="1" w:styleId="Heading2Char">
    <w:name w:val="Heading 2 Char"/>
    <w:link w:val="Heading2"/>
    <w:uiPriority w:val="9"/>
    <w:rsid w:val="00461F8D"/>
    <w:rPr>
      <w:rFonts w:ascii="Cambria" w:eastAsia="Times New Roman" w:hAnsi="Cambria" w:cs="Times New Roman"/>
      <w:b/>
      <w:bCs/>
      <w:color w:val="2DA2BF"/>
      <w:sz w:val="26"/>
      <w:szCs w:val="26"/>
    </w:rPr>
  </w:style>
  <w:style w:type="character" w:customStyle="1" w:styleId="Heading3Char">
    <w:name w:val="Heading 3 Char"/>
    <w:link w:val="Heading3"/>
    <w:uiPriority w:val="9"/>
    <w:rsid w:val="00461F8D"/>
    <w:rPr>
      <w:rFonts w:ascii="Cambria" w:eastAsia="Times New Roman" w:hAnsi="Cambria" w:cs="Times New Roman"/>
      <w:b/>
      <w:bCs/>
      <w:color w:val="2DA2BF"/>
    </w:rPr>
  </w:style>
  <w:style w:type="character" w:customStyle="1" w:styleId="Heading4Char">
    <w:name w:val="Heading 4 Char"/>
    <w:link w:val="Heading4"/>
    <w:uiPriority w:val="9"/>
    <w:rsid w:val="00461F8D"/>
    <w:rPr>
      <w:rFonts w:ascii="Cambria" w:eastAsia="Times New Roman" w:hAnsi="Cambria" w:cs="Times New Roman"/>
      <w:b/>
      <w:bCs/>
      <w:i/>
      <w:iCs/>
      <w:color w:val="2DA2BF"/>
    </w:rPr>
  </w:style>
  <w:style w:type="character" w:customStyle="1" w:styleId="Heading5Char">
    <w:name w:val="Heading 5 Char"/>
    <w:link w:val="Heading5"/>
    <w:uiPriority w:val="9"/>
    <w:semiHidden/>
    <w:rsid w:val="00461F8D"/>
    <w:rPr>
      <w:rFonts w:ascii="Cambria" w:eastAsia="Times New Roman" w:hAnsi="Cambria" w:cs="Times New Roman"/>
      <w:color w:val="16505E"/>
    </w:rPr>
  </w:style>
  <w:style w:type="character" w:customStyle="1" w:styleId="Heading6Char">
    <w:name w:val="Heading 6 Char"/>
    <w:link w:val="Heading6"/>
    <w:uiPriority w:val="9"/>
    <w:semiHidden/>
    <w:rsid w:val="00461F8D"/>
    <w:rPr>
      <w:rFonts w:ascii="Cambria" w:eastAsia="Times New Roman" w:hAnsi="Cambria" w:cs="Times New Roman"/>
      <w:i/>
      <w:iCs/>
      <w:color w:val="16505E"/>
    </w:rPr>
  </w:style>
  <w:style w:type="character" w:customStyle="1" w:styleId="Heading7Char">
    <w:name w:val="Heading 7 Char"/>
    <w:link w:val="Heading7"/>
    <w:uiPriority w:val="9"/>
    <w:rsid w:val="00461F8D"/>
    <w:rPr>
      <w:rFonts w:ascii="Cambria" w:eastAsia="Times New Roman" w:hAnsi="Cambria" w:cs="Times New Roman"/>
      <w:i/>
      <w:iCs/>
      <w:color w:val="404040"/>
    </w:rPr>
  </w:style>
  <w:style w:type="character" w:customStyle="1" w:styleId="Heading8Char">
    <w:name w:val="Heading 8 Char"/>
    <w:link w:val="Heading8"/>
    <w:uiPriority w:val="9"/>
    <w:semiHidden/>
    <w:rsid w:val="00461F8D"/>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461F8D"/>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461F8D"/>
    <w:pPr>
      <w:spacing w:line="240" w:lineRule="auto"/>
    </w:pPr>
    <w:rPr>
      <w:b/>
      <w:bCs/>
      <w:color w:val="2DA2BF"/>
      <w:sz w:val="18"/>
      <w:szCs w:val="18"/>
    </w:rPr>
  </w:style>
  <w:style w:type="paragraph" w:styleId="Title">
    <w:name w:val="Title"/>
    <w:basedOn w:val="Normal"/>
    <w:next w:val="Normal"/>
    <w:link w:val="TitleChar"/>
    <w:uiPriority w:val="10"/>
    <w:qFormat/>
    <w:rsid w:val="00461F8D"/>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461F8D"/>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461F8D"/>
    <w:pPr>
      <w:numPr>
        <w:ilvl w:val="1"/>
      </w:numPr>
      <w:ind w:left="903"/>
    </w:pPr>
    <w:rPr>
      <w:rFonts w:ascii="Cambria" w:hAnsi="Cambria"/>
      <w:i/>
      <w:iCs/>
      <w:color w:val="2DA2BF"/>
      <w:spacing w:val="15"/>
      <w:szCs w:val="24"/>
    </w:rPr>
  </w:style>
  <w:style w:type="character" w:customStyle="1" w:styleId="SubtitleChar">
    <w:name w:val="Subtitle Char"/>
    <w:link w:val="Subtitle"/>
    <w:uiPriority w:val="11"/>
    <w:rsid w:val="00461F8D"/>
    <w:rPr>
      <w:rFonts w:ascii="Cambria" w:eastAsia="Times New Roman" w:hAnsi="Cambria" w:cs="Times New Roman"/>
      <w:i/>
      <w:iCs/>
      <w:color w:val="2DA2BF"/>
      <w:spacing w:val="15"/>
      <w:sz w:val="24"/>
      <w:szCs w:val="24"/>
    </w:rPr>
  </w:style>
  <w:style w:type="character" w:styleId="Strong">
    <w:name w:val="Strong"/>
    <w:uiPriority w:val="22"/>
    <w:qFormat/>
    <w:rsid w:val="00461F8D"/>
    <w:rPr>
      <w:b/>
      <w:bCs/>
    </w:rPr>
  </w:style>
  <w:style w:type="character" w:styleId="Emphasis">
    <w:name w:val="Emphasis"/>
    <w:uiPriority w:val="20"/>
    <w:qFormat/>
    <w:rsid w:val="00461F8D"/>
    <w:rPr>
      <w:i/>
      <w:iCs/>
    </w:rPr>
  </w:style>
  <w:style w:type="paragraph" w:styleId="NoSpacing">
    <w:name w:val="No Spacing"/>
    <w:uiPriority w:val="1"/>
    <w:qFormat/>
    <w:rsid w:val="00461F8D"/>
    <w:pPr>
      <w:spacing w:after="0" w:line="240" w:lineRule="auto"/>
    </w:pPr>
  </w:style>
  <w:style w:type="paragraph" w:styleId="ListParagraph">
    <w:name w:val="List Paragraph"/>
    <w:basedOn w:val="Normal"/>
    <w:uiPriority w:val="34"/>
    <w:qFormat/>
    <w:rsid w:val="00461F8D"/>
    <w:pPr>
      <w:ind w:left="720"/>
      <w:contextualSpacing/>
    </w:pPr>
  </w:style>
  <w:style w:type="paragraph" w:styleId="Quote">
    <w:name w:val="Quote"/>
    <w:basedOn w:val="Normal"/>
    <w:next w:val="Normal"/>
    <w:link w:val="QuoteChar"/>
    <w:uiPriority w:val="29"/>
    <w:qFormat/>
    <w:rsid w:val="00461F8D"/>
    <w:rPr>
      <w:i/>
      <w:iCs/>
    </w:rPr>
  </w:style>
  <w:style w:type="character" w:customStyle="1" w:styleId="QuoteChar">
    <w:name w:val="Quote Char"/>
    <w:link w:val="Quote"/>
    <w:uiPriority w:val="29"/>
    <w:rsid w:val="00461F8D"/>
    <w:rPr>
      <w:i/>
      <w:iCs/>
      <w:color w:val="000000"/>
    </w:rPr>
  </w:style>
  <w:style w:type="paragraph" w:styleId="IntenseQuote">
    <w:name w:val="Intense Quote"/>
    <w:basedOn w:val="Normal"/>
    <w:next w:val="Normal"/>
    <w:link w:val="IntenseQuoteChar"/>
    <w:uiPriority w:val="30"/>
    <w:qFormat/>
    <w:rsid w:val="00461F8D"/>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461F8D"/>
    <w:rPr>
      <w:b/>
      <w:bCs/>
      <w:i/>
      <w:iCs/>
      <w:color w:val="2DA2BF"/>
    </w:rPr>
  </w:style>
  <w:style w:type="character" w:styleId="SubtleEmphasis">
    <w:name w:val="Subtle Emphasis"/>
    <w:uiPriority w:val="19"/>
    <w:qFormat/>
    <w:rsid w:val="00461F8D"/>
    <w:rPr>
      <w:i/>
      <w:iCs/>
      <w:color w:val="808080"/>
    </w:rPr>
  </w:style>
  <w:style w:type="character" w:styleId="IntenseEmphasis">
    <w:name w:val="Intense Emphasis"/>
    <w:uiPriority w:val="21"/>
    <w:qFormat/>
    <w:rsid w:val="00461F8D"/>
    <w:rPr>
      <w:b/>
      <w:bCs/>
      <w:i/>
      <w:iCs/>
      <w:color w:val="2DA2BF"/>
    </w:rPr>
  </w:style>
  <w:style w:type="character" w:styleId="SubtleReference">
    <w:name w:val="Subtle Reference"/>
    <w:uiPriority w:val="31"/>
    <w:qFormat/>
    <w:rsid w:val="00461F8D"/>
    <w:rPr>
      <w:smallCaps/>
      <w:color w:val="DA1F28"/>
      <w:u w:val="single"/>
    </w:rPr>
  </w:style>
  <w:style w:type="character" w:styleId="IntenseReference">
    <w:name w:val="Intense Reference"/>
    <w:uiPriority w:val="32"/>
    <w:qFormat/>
    <w:rsid w:val="00461F8D"/>
    <w:rPr>
      <w:b/>
      <w:bCs/>
      <w:smallCaps/>
      <w:color w:val="DA1F28"/>
      <w:spacing w:val="5"/>
      <w:u w:val="single"/>
    </w:rPr>
  </w:style>
  <w:style w:type="character" w:styleId="BookTitle">
    <w:name w:val="Book Title"/>
    <w:uiPriority w:val="33"/>
    <w:qFormat/>
    <w:rsid w:val="00461F8D"/>
    <w:rPr>
      <w:b/>
      <w:bCs/>
      <w:smallCaps/>
      <w:spacing w:val="5"/>
    </w:rPr>
  </w:style>
  <w:style w:type="paragraph" w:styleId="TOCHeading">
    <w:name w:val="TOC Heading"/>
    <w:basedOn w:val="Heading1"/>
    <w:next w:val="Normal"/>
    <w:uiPriority w:val="39"/>
    <w:semiHidden/>
    <w:unhideWhenUsed/>
    <w:qFormat/>
    <w:rsid w:val="00461F8D"/>
    <w:pPr>
      <w:outlineLvl w:val="9"/>
    </w:pPr>
  </w:style>
  <w:style w:type="paragraph" w:styleId="Footer">
    <w:name w:val="footer"/>
    <w:basedOn w:val="Normal"/>
    <w:link w:val="FooterChar"/>
    <w:uiPriority w:val="99"/>
    <w:unhideWhenUsed/>
    <w:rsid w:val="00956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E24"/>
    <w:rPr>
      <w:rFonts w:ascii="Times New Roman" w:eastAsia="Times New Roman" w:hAnsi="Times New Roman" w:cs="Times New Roman"/>
      <w:color w:val="000000"/>
      <w:sz w:val="24"/>
      <w:lang w:val="ro-RO" w:eastAsia="ro-RO"/>
    </w:rPr>
  </w:style>
  <w:style w:type="paragraph" w:styleId="BalloonText">
    <w:name w:val="Balloon Text"/>
    <w:basedOn w:val="Normal"/>
    <w:link w:val="BalloonTextChar"/>
    <w:uiPriority w:val="99"/>
    <w:semiHidden/>
    <w:unhideWhenUsed/>
    <w:rsid w:val="00956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E24"/>
    <w:rPr>
      <w:rFonts w:ascii="Tahoma" w:eastAsia="Times New Roman" w:hAnsi="Tahoma" w:cs="Tahoma"/>
      <w:color w:val="000000"/>
      <w:sz w:val="16"/>
      <w:szCs w:val="16"/>
      <w:lang w:val="ro-RO" w:eastAsia="ro-RO"/>
    </w:rPr>
  </w:style>
  <w:style w:type="paragraph" w:styleId="Header">
    <w:name w:val="header"/>
    <w:basedOn w:val="Normal"/>
    <w:link w:val="HeaderChar"/>
    <w:uiPriority w:val="99"/>
    <w:unhideWhenUsed/>
    <w:rsid w:val="00406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7B3"/>
    <w:rPr>
      <w:rFonts w:ascii="Times New Roman" w:eastAsia="Times New Roman" w:hAnsi="Times New Roman" w:cs="Times New Roman"/>
      <w:color w:val="000000"/>
      <w:sz w:val="24"/>
      <w:lang w:val="ro-RO"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1858</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 APE</dc:creator>
  <cp:lastModifiedBy>Achizitii</cp:lastModifiedBy>
  <cp:revision>9</cp:revision>
  <cp:lastPrinted>2021-05-18T11:01:00Z</cp:lastPrinted>
  <dcterms:created xsi:type="dcterms:W3CDTF">2025-05-20T11:32:00Z</dcterms:created>
  <dcterms:modified xsi:type="dcterms:W3CDTF">2025-05-20T11:36:00Z</dcterms:modified>
</cp:coreProperties>
</file>